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Příloha č. 8 k vyhlášce č. 503/2006 Sb.</w:t>
      </w:r>
    </w:p>
    <w:p w:rsidR="006C57AA" w:rsidRDefault="006C57AA" w:rsidP="006C57AA">
      <w:pPr>
        <w:pStyle w:val="Nadpis1"/>
        <w:tabs>
          <w:tab w:val="left" w:pos="4395"/>
        </w:tabs>
        <w:rPr>
          <w:rFonts w:ascii="Times New Roman" w:hAnsi="Times New Roman"/>
          <w:sz w:val="24"/>
          <w:szCs w:val="24"/>
        </w:rPr>
      </w:pPr>
      <w:r>
        <w:rPr>
          <w:szCs w:val="24"/>
        </w:rPr>
        <w:tab/>
      </w:r>
      <w:r>
        <w:rPr>
          <w:rFonts w:ascii="Times New Roman" w:hAnsi="Times New Roman"/>
          <w:sz w:val="24"/>
          <w:szCs w:val="24"/>
        </w:rPr>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ind w:left="720" w:hanging="720"/>
        <w:rPr>
          <w:rFonts w:ascii="Times New Roman" w:hAnsi="Times New Roman" w:cs="Times New Roman"/>
          <w:i w:val="0"/>
        </w:rPr>
      </w:pPr>
      <w:r>
        <w:rPr>
          <w:rFonts w:ascii="Times New Roman" w:hAnsi="Times New Roman" w:cs="Times New Roman"/>
          <w:i w:val="0"/>
          <w:sz w:val="24"/>
          <w:szCs w:val="24"/>
        </w:rPr>
        <w:t xml:space="preserve">Věc:    </w:t>
      </w:r>
      <w:r>
        <w:rPr>
          <w:rFonts w:ascii="Times New Roman" w:hAnsi="Times New Roman" w:cs="Times New Roman"/>
          <w:i w:val="0"/>
        </w:rPr>
        <w:t xml:space="preserve">OHLÁŠENÍ STAVBY </w:t>
      </w:r>
    </w:p>
    <w:p w:rsidR="006C57AA" w:rsidRDefault="006C57AA" w:rsidP="006C57AA">
      <w:pPr>
        <w:ind w:left="720" w:hanging="720"/>
      </w:pPr>
    </w:p>
    <w:p w:rsidR="006C57AA" w:rsidRDefault="006C57AA" w:rsidP="006C57AA">
      <w:pPr>
        <w:pStyle w:val="nadpiszkona"/>
        <w:spacing w:before="0"/>
        <w:jc w:val="both"/>
      </w:pPr>
      <w:r>
        <w:rPr>
          <w:b w:val="0"/>
        </w:rPr>
        <w:t xml:space="preserve">podle ustanovení § 104 odst. 1 písm. a) až e) zákona č. 183/2006 Sb., o územním plánování a stavebním řádu (stavební zákon), a podle § 19 vyhlášky č. 503/2006 Sb., </w:t>
      </w:r>
      <w:r>
        <w:rPr>
          <w:b w:val="0"/>
          <w:color w:val="000000"/>
          <w:szCs w:val="24"/>
        </w:rPr>
        <w:t>o podrobnější úpravě územního rozhodování, územního opatření a stavebního řádu</w:t>
      </w:r>
      <w:r>
        <w:t xml:space="preserve">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0"/>
          <w:numId w:val="20"/>
        </w:numPr>
        <w:tabs>
          <w:tab w:val="num" w:pos="540"/>
        </w:tabs>
        <w:spacing w:before="120" w:after="120"/>
        <w:ind w:left="0" w:firstLine="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 xml:space="preserve">II. Identifikační údaje stavebníka </w:t>
      </w:r>
    </w:p>
    <w:p w:rsidR="006C57AA" w:rsidRDefault="006C57AA" w:rsidP="006C57AA">
      <w:pPr>
        <w:pStyle w:val="nadpiszkona"/>
        <w:spacing w:before="0"/>
        <w:jc w:val="both"/>
        <w:rPr>
          <w:b w:val="0"/>
        </w:rPr>
      </w:pPr>
      <w:r>
        <w:rPr>
          <w:b w:val="0"/>
        </w:rPr>
        <w:t>(fyzická osoba uvede jméno, příjmení, datum narození, místo trvalého pobytu popřípadě adresu pro doručování, není-li shodná s místem trvalého pobytu; pokud záměr souvisí s její podnikatelskou činností, uvede fyzická osoba jméno, příjmení, datum narození, IČ, bylo-li přiděleno, místo trvalého pobytu popřípadě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t>Ohlašuje-li  stavební záměr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lastRenderedPageBreak/>
        <w:tab/>
        <w:t xml:space="preserve"> </w:t>
      </w:r>
      <w:r w:rsidR="00C10EB5">
        <w:rPr>
          <w:b/>
          <w:szCs w:val="24"/>
        </w:rPr>
        <w:fldChar w:fldCharType="begin">
          <w:ffData>
            <w:name w:val=""/>
            <w:enabled/>
            <w:calcOnExit w:val="0"/>
            <w:checkBox>
              <w:size w:val="20"/>
              <w:default w:val="0"/>
            </w:checkBox>
          </w:ffData>
        </w:fldChar>
      </w:r>
      <w:r>
        <w:rPr>
          <w:b/>
          <w:szCs w:val="24"/>
        </w:rPr>
        <w:instrText xml:space="preserve"> FORMCHECKBOX </w:instrText>
      </w:r>
      <w:r w:rsidR="00C10EB5">
        <w:rPr>
          <w:b/>
          <w:szCs w:val="24"/>
        </w:rPr>
      </w:r>
      <w:r w:rsidR="00C10EB5">
        <w:rPr>
          <w:b/>
          <w:szCs w:val="24"/>
        </w:rPr>
        <w:fldChar w:fldCharType="separate"/>
      </w:r>
      <w:r w:rsidR="00C10EB5">
        <w:rPr>
          <w:b/>
          <w:szCs w:val="24"/>
        </w:rPr>
        <w:fldChar w:fldCharType="end"/>
      </w:r>
      <w:r>
        <w:rPr>
          <w:b/>
          <w:szCs w:val="24"/>
        </w:rPr>
        <w:t xml:space="preserve">  </w:t>
      </w:r>
      <w:r>
        <w:rPr>
          <w:szCs w:val="24"/>
        </w:rPr>
        <w:t xml:space="preserve"> ano               </w:t>
      </w:r>
      <w:r w:rsidR="00C10EB5">
        <w:rPr>
          <w:b/>
          <w:szCs w:val="24"/>
        </w:rPr>
        <w:fldChar w:fldCharType="begin">
          <w:ffData>
            <w:name w:val=""/>
            <w:enabled/>
            <w:calcOnExit w:val="0"/>
            <w:checkBox>
              <w:size w:val="20"/>
              <w:default w:val="0"/>
            </w:checkBox>
          </w:ffData>
        </w:fldChar>
      </w:r>
      <w:r>
        <w:rPr>
          <w:b/>
          <w:szCs w:val="24"/>
        </w:rPr>
        <w:instrText xml:space="preserve"> FORMCHECKBOX </w:instrText>
      </w:r>
      <w:r w:rsidR="00C10EB5">
        <w:rPr>
          <w:b/>
          <w:szCs w:val="24"/>
        </w:rPr>
      </w:r>
      <w:r w:rsidR="00C10EB5">
        <w:rPr>
          <w:b/>
          <w:szCs w:val="24"/>
        </w:rPr>
        <w:fldChar w:fldCharType="separate"/>
      </w:r>
      <w:r w:rsidR="00C10EB5">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C10EB5"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C10EB5"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 ……………..................................................................................................</w:t>
      </w:r>
    </w:p>
    <w:p w:rsidR="006C57AA" w:rsidRDefault="006C57AA" w:rsidP="006C57AA">
      <w:pPr>
        <w:tabs>
          <w:tab w:val="left" w:pos="4111"/>
        </w:tabs>
        <w:spacing w:before="120"/>
        <w:rPr>
          <w:szCs w:val="24"/>
        </w:rPr>
      </w:pPr>
    </w:p>
    <w:p w:rsidR="006C57AA" w:rsidRDefault="006C57AA" w:rsidP="006C57AA">
      <w:pPr>
        <w:pStyle w:val="Styl1Char"/>
        <w:numPr>
          <w:ilvl w:val="0"/>
          <w:numId w:val="21"/>
        </w:numPr>
        <w:spacing w:before="360" w:after="120"/>
        <w:ind w:left="425" w:hanging="425"/>
      </w:pPr>
      <w:r>
        <w:t>Údaje o stavebním záměru  a jeho popis</w:t>
      </w:r>
    </w:p>
    <w:p w:rsidR="006C57AA" w:rsidRDefault="00C10E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C10E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w:t>
      </w:r>
    </w:p>
    <w:p w:rsidR="006C57AA" w:rsidRDefault="00C10E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stavby před jejím dokončením</w:t>
      </w:r>
    </w:p>
    <w:p w:rsidR="006C57AA" w:rsidRDefault="006C57AA" w:rsidP="006C57AA">
      <w:pPr>
        <w:spacing w:before="120"/>
        <w:ind w:firstLine="426"/>
        <w:rPr>
          <w:szCs w:val="24"/>
        </w:rPr>
      </w:pPr>
      <w:r>
        <w:rPr>
          <w:szCs w:val="24"/>
        </w:rPr>
        <w:t>původní souhlas s ohlášením vydal…………………………………………….……………………….</w:t>
      </w:r>
    </w:p>
    <w:p w:rsidR="006C57AA" w:rsidRDefault="006C57AA" w:rsidP="006C57AA">
      <w:pPr>
        <w:spacing w:before="120"/>
        <w:ind w:firstLine="426"/>
        <w:rPr>
          <w:szCs w:val="24"/>
        </w:rPr>
      </w:pPr>
      <w:r>
        <w:rPr>
          <w:szCs w:val="24"/>
        </w:rPr>
        <w:t xml:space="preserve">dne  ……….………………..… pod č.j. ……………………..…………………..……………….……. </w:t>
      </w:r>
    </w:p>
    <w:p w:rsidR="006C57AA" w:rsidRDefault="00C10EB5"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C10E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C10E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C10EB5"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 xml:space="preserve">obec, ulice, číslo popisné / evidenční, </w:t>
      </w:r>
      <w:r>
        <w:rPr>
          <w:szCs w:val="24"/>
        </w:rPr>
        <w:t>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C10EB5">
        <w:rPr>
          <w:b/>
          <w:szCs w:val="24"/>
        </w:rPr>
        <w:fldChar w:fldCharType="begin">
          <w:ffData>
            <w:name w:val=""/>
            <w:enabled/>
            <w:calcOnExit w:val="0"/>
            <w:checkBox>
              <w:size w:val="20"/>
              <w:default w:val="0"/>
            </w:checkBox>
          </w:ffData>
        </w:fldChar>
      </w:r>
      <w:r>
        <w:rPr>
          <w:b/>
          <w:szCs w:val="24"/>
        </w:rPr>
        <w:instrText xml:space="preserve"> FORMCHECKBOX </w:instrText>
      </w:r>
      <w:r w:rsidR="00C10EB5">
        <w:rPr>
          <w:b/>
          <w:szCs w:val="24"/>
        </w:rPr>
      </w:r>
      <w:r w:rsidR="00C10EB5">
        <w:rPr>
          <w:b/>
          <w:szCs w:val="24"/>
        </w:rPr>
        <w:fldChar w:fldCharType="separate"/>
      </w:r>
      <w:r w:rsidR="00C10EB5">
        <w:rPr>
          <w:b/>
          <w:szCs w:val="24"/>
        </w:rPr>
        <w:fldChar w:fldCharType="end"/>
      </w:r>
      <w:r>
        <w:rPr>
          <w:b/>
          <w:szCs w:val="24"/>
        </w:rPr>
        <w:t xml:space="preserve">  </w:t>
      </w:r>
      <w:r>
        <w:rPr>
          <w:szCs w:val="24"/>
        </w:rPr>
        <w:t xml:space="preserve"> ne</w:t>
      </w:r>
    </w:p>
    <w:p w:rsidR="006C57AA" w:rsidRDefault="00C10EB5"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1"/>
        </w:numPr>
        <w:tabs>
          <w:tab w:val="left" w:pos="360"/>
        </w:tabs>
        <w:spacing w:before="360" w:after="120"/>
        <w:ind w:left="425" w:hanging="425"/>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pStyle w:val="Textodstavce"/>
        <w:numPr>
          <w:ilvl w:val="0"/>
          <w:numId w:val="21"/>
        </w:numPr>
        <w:spacing w:before="360"/>
        <w:ind w:left="425" w:hanging="425"/>
        <w:rPr>
          <w:b/>
        </w:rPr>
      </w:pP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spacing w:before="120"/>
      </w:pPr>
      <w:r>
        <w:t>(stavební pozemek popřípadě pozemky, které se mají použít jako staveniště)</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C10EB5"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tabs>
          <w:tab w:val="left" w:pos="426"/>
          <w:tab w:val="left" w:pos="4536"/>
          <w:tab w:val="left" w:pos="4706"/>
        </w:tabs>
        <w:spacing w:before="120"/>
        <w:rPr>
          <w:szCs w:val="24"/>
        </w:rPr>
      </w:pPr>
    </w:p>
    <w:p w:rsidR="006C57AA" w:rsidRDefault="006C57AA" w:rsidP="006C57AA">
      <w:pPr>
        <w:pStyle w:val="Styl1Char"/>
        <w:numPr>
          <w:ilvl w:val="0"/>
          <w:numId w:val="21"/>
        </w:numPr>
        <w:spacing w:before="360" w:after="120"/>
        <w:ind w:left="425" w:hanging="425"/>
      </w:pPr>
      <w:r>
        <w:t xml:space="preserve"> Údaje o způsobu provádění stavebního záměru</w:t>
      </w:r>
    </w:p>
    <w:p w:rsidR="006C57AA" w:rsidRDefault="00C10EB5" w:rsidP="006C57AA">
      <w:pPr>
        <w:spacing w:before="60"/>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dodavatelsky </w:t>
      </w:r>
      <w:r w:rsidR="006C57AA">
        <w:t>–</w:t>
      </w:r>
      <w:r w:rsidR="006C57AA">
        <w:rPr>
          <w:szCs w:val="24"/>
        </w:rPr>
        <w:t xml:space="preserve"> </w:t>
      </w:r>
      <w:r w:rsidR="006C57AA">
        <w:t xml:space="preserve"> název a sídlo stavebního podnikatele (pokud je znám), IČ, bylo-li přiděleno:</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spacing w:before="120"/>
        <w:rPr>
          <w:szCs w:val="24"/>
        </w:rPr>
      </w:pPr>
      <w:r>
        <w:rPr>
          <w:szCs w:val="24"/>
        </w:rPr>
        <w:t>…………………………………………..……………………………………………………………………</w:t>
      </w:r>
    </w:p>
    <w:p w:rsidR="006C57AA" w:rsidRDefault="006C57AA" w:rsidP="006C57AA">
      <w:pPr>
        <w:spacing w:before="120"/>
        <w:rPr>
          <w:szCs w:val="24"/>
        </w:rPr>
      </w:pPr>
      <w:r>
        <w:rPr>
          <w:szCs w:val="24"/>
        </w:rPr>
        <w:t>……………………………………………………..…………………………………………………………</w:t>
      </w:r>
    </w:p>
    <w:p w:rsidR="006C57AA" w:rsidRDefault="00C10EB5"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svépomocí </w:t>
      </w:r>
      <w:r w:rsidR="006C57AA">
        <w:t>–</w:t>
      </w:r>
      <w:r w:rsidR="006C57AA">
        <w:rPr>
          <w:szCs w:val="24"/>
        </w:rPr>
        <w:t xml:space="preserve">  jméno a příjmení:</w:t>
      </w:r>
    </w:p>
    <w:p w:rsidR="006C57AA" w:rsidRDefault="00C10EB5" w:rsidP="006C57AA">
      <w:pPr>
        <w:spacing w:before="120"/>
        <w:ind w:left="851" w:hanging="425"/>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stavbyvedoucího (je-li předmětem ohlášení stavba pro bydlení nebo změna stavby, která je kulturní památkou), spolu s uvedením čísla, pod kterým je zapsán v seznamu autorizovaných osob; </w:t>
      </w:r>
      <w:r w:rsidR="006C57AA">
        <w:t xml:space="preserve">písemné prohlášení stavbyvedoucího, že bude řídit provádění stavby, je </w:t>
      </w:r>
      <w:r w:rsidR="006C57AA">
        <w:rPr>
          <w:szCs w:val="24"/>
        </w:rPr>
        <w:t>v samostatné příloze</w:t>
      </w:r>
    </w:p>
    <w:p w:rsidR="006C57AA" w:rsidRDefault="00C10EB5" w:rsidP="006C57AA">
      <w:pPr>
        <w:spacing w:before="120"/>
        <w:ind w:left="851" w:hanging="425"/>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osoby vykonávající stavební dozor (u ostatních staveb) s uvedením dosaženého vzdělání a praxe; </w:t>
      </w:r>
      <w:r w:rsidR="006C57AA">
        <w:t>písemné prohlášení odborně způsobilé osoby, že bude vykonávat  stavební dozor  a doklad o její kvalifikaci</w:t>
      </w:r>
      <w:r w:rsidR="006C57AA">
        <w:rPr>
          <w:i/>
        </w:rPr>
        <w:t xml:space="preserve"> </w:t>
      </w:r>
      <w:r w:rsidR="006C57AA">
        <w:t>je</w:t>
      </w:r>
      <w:r w:rsidR="006C57AA">
        <w:rPr>
          <w:szCs w:val="24"/>
        </w:rPr>
        <w:t xml:space="preserve"> v samostatné příloze</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1"/>
        </w:numPr>
        <w:tabs>
          <w:tab w:val="num" w:pos="567"/>
        </w:tabs>
        <w:spacing w:before="360" w:after="120"/>
        <w:ind w:hanging="1080"/>
        <w:rPr>
          <w:b/>
          <w:szCs w:val="24"/>
        </w:rPr>
      </w:pPr>
      <w:r>
        <w:rPr>
          <w:b/>
          <w:szCs w:val="24"/>
        </w:rPr>
        <w:lastRenderedPageBreak/>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1"/>
        </w:numPr>
        <w:tabs>
          <w:tab w:val="left" w:pos="540"/>
          <w:tab w:val="num" w:pos="567"/>
        </w:tabs>
        <w:spacing w:before="360"/>
        <w:ind w:left="1077" w:hanging="1077"/>
        <w:rPr>
          <w:b/>
          <w:szCs w:val="24"/>
        </w:rPr>
      </w:pPr>
      <w:r>
        <w:rPr>
          <w:b/>
          <w:szCs w:val="24"/>
        </w:rPr>
        <w:t xml:space="preserve">Orientační náklady na provedení stavebního záměru: </w:t>
      </w:r>
      <w:r>
        <w:rPr>
          <w:szCs w:val="24"/>
        </w:rPr>
        <w:t>…………………………………………..</w:t>
      </w:r>
    </w:p>
    <w:p w:rsidR="006C57AA" w:rsidRDefault="006C57AA" w:rsidP="006C57AA">
      <w:pPr>
        <w:tabs>
          <w:tab w:val="left" w:pos="540"/>
          <w:tab w:val="num" w:pos="567"/>
        </w:tabs>
        <w:spacing w:before="120" w:after="120"/>
        <w:ind w:hanging="1080"/>
        <w:rPr>
          <w:b/>
          <w:szCs w:val="24"/>
        </w:rPr>
      </w:pPr>
    </w:p>
    <w:p w:rsidR="006C57AA" w:rsidRDefault="006C57AA" w:rsidP="006C57AA">
      <w:pPr>
        <w:numPr>
          <w:ilvl w:val="0"/>
          <w:numId w:val="21"/>
        </w:numPr>
        <w:tabs>
          <w:tab w:val="clear" w:pos="1080"/>
          <w:tab w:val="num" w:pos="567"/>
          <w:tab w:val="left" w:pos="4536"/>
          <w:tab w:val="left" w:pos="4706"/>
        </w:tabs>
        <w:spacing w:before="120" w:after="120"/>
        <w:ind w:left="1077" w:hanging="1077"/>
        <w:rPr>
          <w:b/>
          <w:szCs w:val="24"/>
        </w:rPr>
      </w:pPr>
      <w:r>
        <w:rPr>
          <w:b/>
          <w:szCs w:val="24"/>
        </w:rPr>
        <w:t>Užití sousedního pozemku nebo stavby</w:t>
      </w:r>
    </w:p>
    <w:p w:rsidR="006C57AA" w:rsidRDefault="006C57AA" w:rsidP="006C57AA">
      <w:pPr>
        <w:spacing w:before="120"/>
        <w:rPr>
          <w:szCs w:val="24"/>
        </w:rPr>
      </w:pPr>
      <w:r>
        <w:rPr>
          <w:szCs w:val="24"/>
        </w:rPr>
        <w:t xml:space="preserve">K provedení stavebního záměru má být použit sousední pozemek (stavba)        </w:t>
      </w:r>
      <w:r w:rsidR="00C10EB5">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10EB5">
        <w:rPr>
          <w:b/>
          <w:szCs w:val="24"/>
        </w:rPr>
      </w:r>
      <w:r w:rsidR="00C10EB5">
        <w:rPr>
          <w:b/>
          <w:szCs w:val="24"/>
        </w:rPr>
        <w:fldChar w:fldCharType="separate"/>
      </w:r>
      <w:r w:rsidR="00C10EB5">
        <w:rPr>
          <w:b/>
          <w:szCs w:val="24"/>
        </w:rPr>
        <w:fldChar w:fldCharType="end"/>
      </w:r>
      <w:r>
        <w:rPr>
          <w:b/>
          <w:szCs w:val="24"/>
        </w:rPr>
        <w:t xml:space="preserve"> </w:t>
      </w:r>
      <w:r>
        <w:rPr>
          <w:szCs w:val="24"/>
        </w:rPr>
        <w:t xml:space="preserve">  ano    </w:t>
      </w:r>
      <w:r w:rsidR="00C10EB5">
        <w:rPr>
          <w:b/>
          <w:szCs w:val="24"/>
        </w:rPr>
        <w:fldChar w:fldCharType="begin">
          <w:ffData>
            <w:name w:val="Zaškrtávací26"/>
            <w:enabled/>
            <w:calcOnExit w:val="0"/>
            <w:checkBox>
              <w:size w:val="20"/>
              <w:default w:val="0"/>
            </w:checkBox>
          </w:ffData>
        </w:fldChar>
      </w:r>
      <w:r>
        <w:rPr>
          <w:b/>
          <w:szCs w:val="24"/>
        </w:rPr>
        <w:instrText xml:space="preserve"> FORMCHECKBOX </w:instrText>
      </w:r>
      <w:r w:rsidR="00C10EB5">
        <w:rPr>
          <w:b/>
          <w:szCs w:val="24"/>
        </w:rPr>
      </w:r>
      <w:r w:rsidR="00C10EB5">
        <w:rPr>
          <w:b/>
          <w:szCs w:val="24"/>
        </w:rPr>
        <w:fldChar w:fldCharType="separate"/>
      </w:r>
      <w:r w:rsidR="00C10EB5">
        <w:rPr>
          <w:b/>
          <w:szCs w:val="24"/>
        </w:rPr>
        <w:fldChar w:fldCharType="end"/>
      </w:r>
      <w:r>
        <w:rPr>
          <w:b/>
          <w:szCs w:val="24"/>
        </w:rPr>
        <w:t xml:space="preserve">  </w:t>
      </w:r>
      <w:r>
        <w:rPr>
          <w:szCs w:val="24"/>
        </w:rPr>
        <w:t>ne</w:t>
      </w:r>
    </w:p>
    <w:p w:rsidR="006C57AA" w:rsidRDefault="006C57AA" w:rsidP="006C57AA">
      <w:pPr>
        <w:spacing w:before="120"/>
        <w:rPr>
          <w:szCs w:val="24"/>
        </w:rPr>
      </w:pPr>
      <w:r>
        <w:rPr>
          <w:szCs w:val="24"/>
        </w:rPr>
        <w:t>Pokud ano, je souhlas vlastníka této nemovitostí připojen v samostatné příloze.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rPr>
          <w:szCs w:val="24"/>
        </w:rPr>
      </w:pPr>
    </w:p>
    <w:p w:rsidR="006C57AA" w:rsidRDefault="006C57AA" w:rsidP="006C57AA">
      <w:pPr>
        <w:spacing w:after="240"/>
        <w:jc w:val="center"/>
        <w:rPr>
          <w:b/>
          <w:sz w:val="28"/>
          <w:szCs w:val="28"/>
        </w:rPr>
      </w:pPr>
      <w:r>
        <w:rPr>
          <w:b/>
          <w:sz w:val="28"/>
          <w:szCs w:val="28"/>
        </w:rPr>
        <w:br w:type="page"/>
      </w:r>
      <w:r>
        <w:rPr>
          <w:b/>
          <w:sz w:val="28"/>
          <w:szCs w:val="28"/>
        </w:rPr>
        <w:lastRenderedPageBreak/>
        <w:t>ČÁST B</w:t>
      </w:r>
    </w:p>
    <w:p w:rsidR="006C57AA" w:rsidRDefault="006C57AA" w:rsidP="006C57AA">
      <w:pPr>
        <w:rPr>
          <w:b/>
          <w:szCs w:val="24"/>
        </w:rPr>
      </w:pPr>
      <w:r>
        <w:rPr>
          <w:b/>
          <w:szCs w:val="24"/>
        </w:rPr>
        <w:t>Přílohy k ohlášení:</w:t>
      </w:r>
    </w:p>
    <w:p w:rsidR="006C57AA" w:rsidRDefault="006C57AA" w:rsidP="006C57AA"/>
    <w:tbl>
      <w:tblPr>
        <w:tblW w:w="0" w:type="auto"/>
        <w:tblBorders>
          <w:right w:val="single" w:sz="4" w:space="0" w:color="auto"/>
        </w:tblBorders>
        <w:tblLook w:val="01E0"/>
      </w:tblPr>
      <w:tblGrid>
        <w:gridCol w:w="917"/>
        <w:gridCol w:w="9503"/>
      </w:tblGrid>
      <w:tr w:rsidR="006C57AA">
        <w:tc>
          <w:tcPr>
            <w:tcW w:w="917" w:type="dxa"/>
            <w:tcBorders>
              <w:top w:val="nil"/>
              <w:left w:val="nil"/>
              <w:bottom w:val="nil"/>
              <w:right w:val="nil"/>
            </w:tcBorders>
            <w:hideMark/>
          </w:tcPr>
          <w:p w:rsidR="006C57AA" w:rsidRDefault="00C10EB5">
            <w:pPr>
              <w:tabs>
                <w:tab w:val="left" w:pos="851"/>
              </w:tabs>
              <w:spacing w:before="120" w:after="120"/>
              <w:ind w:left="425"/>
              <w:jc w:val="center"/>
              <w:outlineLvl w:val="6"/>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jc w:val="center"/>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Plná moc v případě zastupování stavebníka, není-li udělena plná moc pro více řízení, popřípadě plná moc do protokolu.</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Seznam a adresy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jc w:val="center"/>
              <w:outlineLvl w:val="6"/>
              <w:rPr>
                <w:b/>
              </w:rPr>
            </w:pPr>
            <w:r>
              <w:rPr>
                <w:b/>
              </w:rPr>
              <w:fldChar w:fldCharType="begin">
                <w:ffData>
                  <w:name w:val="Zaškrtávací26"/>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Situační výkres s vyznačenými souhlasy osob, které mají vlastnická práva nebo práva odpovídající věcnému břemenu k pozemkům, které mají společnou hranici s pozemkem, na kterém má být stavební záměr uskutečněn.    </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U staveb prováděných svépomocí písemné prohlášení stavbyvedoucího, že bude řídit provádění stavby, nebo prohlášení odborně způsobilé osoby, že bude vykonávat  stavební dozor (není-li stavebník pro takovou činnost sám odborně způsobilý).</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 xml:space="preserve">Doklad o kvalifikaci osoby, která bude vykonávat  stavební dozor. </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Projektová dokumentace podle přílohy č. 5 vyhlášky č. 499/2006 Sb., jejíž součástí jsou:</w:t>
            </w:r>
          </w:p>
          <w:p w:rsidR="006C57AA" w:rsidRDefault="006C57AA" w:rsidP="006C57AA">
            <w:pPr>
              <w:numPr>
                <w:ilvl w:val="1"/>
                <w:numId w:val="22"/>
              </w:numPr>
              <w:tabs>
                <w:tab w:val="left" w:pos="-284"/>
                <w:tab w:val="num" w:pos="742"/>
              </w:tabs>
              <w:autoSpaceDE w:val="0"/>
              <w:autoSpaceDN w:val="0"/>
              <w:adjustRightInd w:val="0"/>
              <w:spacing w:before="120"/>
              <w:ind w:left="742" w:hanging="283"/>
            </w:pPr>
            <w: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1"/>
                <w:numId w:val="22"/>
              </w:numPr>
              <w:tabs>
                <w:tab w:val="left" w:pos="-284"/>
                <w:tab w:val="num" w:pos="742"/>
              </w:tabs>
              <w:spacing w:before="120"/>
              <w:ind w:left="742" w:hanging="283"/>
            </w:pPr>
            <w:r>
              <w:t>stanoviska vlastníků veřejné dopravní a technické infrastruktury k možnosti a způsobu napojení nebo k podmínkám dotčených ochranných a bezpečnostních pásem, popřípadě vyznačená na situačním výkresu</w:t>
            </w:r>
          </w:p>
          <w:p w:rsidR="006C57AA" w:rsidRDefault="006C57AA">
            <w:pPr>
              <w:tabs>
                <w:tab w:val="left" w:pos="-284"/>
              </w:tabs>
              <w:spacing w:before="120"/>
              <w:ind w:left="459"/>
            </w:pPr>
            <w:r>
              <w:t>nebo vyhlášky č. 146/2008 Sb.</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kterému je stavba ohlašována).</w:t>
            </w:r>
          </w:p>
        </w:tc>
      </w:tr>
      <w:tr w:rsidR="006C57AA">
        <w:tc>
          <w:tcPr>
            <w:tcW w:w="917" w:type="dxa"/>
            <w:tcBorders>
              <w:top w:val="nil"/>
              <w:left w:val="nil"/>
              <w:bottom w:val="nil"/>
              <w:right w:val="nil"/>
            </w:tcBorders>
            <w:hideMark/>
          </w:tcPr>
          <w:p w:rsidR="006C57AA" w:rsidRDefault="00C10EB5">
            <w:pPr>
              <w:tabs>
                <w:tab w:val="left" w:pos="851"/>
              </w:tabs>
              <w:spacing w:before="120" w:after="120"/>
              <w:ind w:left="425"/>
              <w:outlineLvl w:val="6"/>
              <w:rPr>
                <w:b/>
              </w:rPr>
            </w:pPr>
            <w:r>
              <w:rPr>
                <w:b/>
              </w:rPr>
              <w:fldChar w:fldCharType="begin">
                <w:ffData>
                  <w:name w:val=""/>
                  <w:enabled/>
                  <w:calcOnExit w:val="0"/>
                  <w:checkBox>
                    <w:sizeAuto/>
                    <w:default w:val="0"/>
                  </w:checkBox>
                </w:ffData>
              </w:fldChar>
            </w:r>
            <w:r w:rsidR="006C57AA">
              <w:rPr>
                <w:b/>
              </w:rPr>
              <w:instrText xml:space="preserve"> FORMCHECKBOX </w:instrText>
            </w:r>
            <w:r>
              <w:rPr>
                <w:b/>
              </w:rPr>
            </w:r>
            <w:r>
              <w:rPr>
                <w:b/>
              </w:rPr>
              <w:fldChar w:fldCharType="separate"/>
            </w:r>
            <w:r>
              <w:rPr>
                <w:b/>
              </w:rPr>
              <w:fldChar w:fldCharType="end"/>
            </w:r>
          </w:p>
        </w:tc>
        <w:tc>
          <w:tcPr>
            <w:tcW w:w="9503" w:type="dxa"/>
            <w:tcBorders>
              <w:top w:val="nil"/>
              <w:left w:val="nil"/>
              <w:bottom w:val="nil"/>
              <w:right w:val="nil"/>
            </w:tcBorders>
            <w:hideMark/>
          </w:tcPr>
          <w:p w:rsidR="006C57AA" w:rsidRDefault="006C57AA" w:rsidP="006C57AA">
            <w:pPr>
              <w:numPr>
                <w:ilvl w:val="0"/>
                <w:numId w:val="22"/>
              </w:numPr>
              <w:tabs>
                <w:tab w:val="left" w:pos="-284"/>
                <w:tab w:val="num" w:pos="459"/>
              </w:tabs>
              <w:spacing w:before="120"/>
              <w:ind w:left="459" w:hanging="426"/>
            </w:pPr>
            <w:r>
              <w:t>Další přílohy podle části A</w:t>
            </w:r>
          </w:p>
          <w:p w:rsidR="006C57AA" w:rsidRDefault="00C10E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II. žádosti</w:t>
            </w:r>
          </w:p>
          <w:p w:rsidR="006C57AA" w:rsidRDefault="00C10E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VI. žádosti</w:t>
            </w:r>
          </w:p>
          <w:p w:rsidR="006C57AA" w:rsidRDefault="00C10EB5">
            <w:pPr>
              <w:tabs>
                <w:tab w:val="left" w:pos="851"/>
              </w:tabs>
              <w:spacing w:before="120"/>
              <w:ind w:left="33"/>
              <w:outlineLvl w:val="6"/>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k bodu X. žádosti</w:t>
            </w:r>
          </w:p>
        </w:tc>
      </w:tr>
    </w:tbl>
    <w:p w:rsidR="006C57AA" w:rsidRDefault="006C57AA" w:rsidP="006C57AA">
      <w:pPr>
        <w:spacing w:before="120"/>
      </w:pPr>
    </w:p>
    <w:p w:rsidR="006C57AA" w:rsidRDefault="006C57AA" w:rsidP="006C57AA"/>
    <w:p w:rsidR="006C57AA" w:rsidRDefault="006C57AA" w:rsidP="006C57AA"/>
    <w:p w:rsidR="00837491" w:rsidRDefault="006C57AA" w:rsidP="0023489A">
      <w:pPr>
        <w:jc w:val="right"/>
      </w:pPr>
      <w:r>
        <w:rPr>
          <w:b/>
          <w:color w:val="000000"/>
          <w:sz w:val="20"/>
        </w:rPr>
        <w:br w:type="page"/>
      </w:r>
      <w:bookmarkStart w:id="0" w:name="_GoBack"/>
      <w:bookmarkEnd w:id="0"/>
    </w:p>
    <w:sectPr w:rsidR="00837491" w:rsidSect="0023489A">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10653A"/>
    <w:rsid w:val="0023489A"/>
    <w:rsid w:val="003E17E6"/>
    <w:rsid w:val="006C57AA"/>
    <w:rsid w:val="00837491"/>
    <w:rsid w:val="00894515"/>
    <w:rsid w:val="009C456C"/>
    <w:rsid w:val="009F77A6"/>
    <w:rsid w:val="00C10EB5"/>
    <w:rsid w:val="00EA7ED9"/>
    <w:rsid w:val="00F2122A"/>
    <w:rsid w:val="00FB7C1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13263</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2013-04-10T11:00:00Z</dcterms:created>
  <dcterms:modified xsi:type="dcterms:W3CDTF">2013-04-10T11:00:00Z</dcterms:modified>
</cp:coreProperties>
</file>