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83" w:rsidRPr="00E223D8" w:rsidRDefault="00C12B83" w:rsidP="00F66504">
      <w:pPr>
        <w:spacing w:after="0" w:line="240" w:lineRule="auto"/>
        <w:ind w:left="284"/>
        <w:rPr>
          <w:rFonts w:ascii="Open Sans" w:hAnsi="Open Sans" w:cs="Open Sans"/>
          <w:sz w:val="18"/>
          <w:szCs w:val="18"/>
        </w:rPr>
      </w:pPr>
    </w:p>
    <w:p w:rsidR="00C12B83" w:rsidRPr="00E223D8" w:rsidRDefault="00C12B83" w:rsidP="00F66504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="Open Sans" w:hAnsi="Open Sans" w:cs="Open Sans"/>
          <w:b/>
          <w:sz w:val="18"/>
          <w:szCs w:val="18"/>
        </w:rPr>
      </w:pPr>
      <w:r w:rsidRPr="00E223D8">
        <w:rPr>
          <w:rFonts w:ascii="Open Sans" w:hAnsi="Open Sans" w:cs="Open Sans"/>
          <w:b/>
          <w:sz w:val="18"/>
          <w:szCs w:val="18"/>
        </w:rPr>
        <w:t>Žadatel:</w:t>
      </w:r>
    </w:p>
    <w:p w:rsidR="00C12B83" w:rsidRPr="00E223D8" w:rsidRDefault="00737FB2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J</w:t>
      </w:r>
      <w:r w:rsidR="00C12B83" w:rsidRPr="00E223D8">
        <w:rPr>
          <w:rFonts w:ascii="Open Sans" w:hAnsi="Open Sans" w:cs="Open Sans"/>
          <w:sz w:val="18"/>
          <w:szCs w:val="18"/>
        </w:rPr>
        <w:t>méno žadatele:</w:t>
      </w:r>
      <w:r w:rsidR="00C12B83" w:rsidRPr="00E223D8">
        <w:rPr>
          <w:rFonts w:ascii="Open Sans" w:hAnsi="Open Sans" w:cs="Open Sans"/>
          <w:sz w:val="18"/>
          <w:szCs w:val="18"/>
        </w:rPr>
        <w:tab/>
      </w:r>
      <w:r w:rsidR="00C12B83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C12B83" w:rsidRPr="00E223D8">
        <w:rPr>
          <w:rFonts w:ascii="Open Sans" w:hAnsi="Open Sans" w:cs="Open Sans"/>
          <w:b/>
          <w:sz w:val="18"/>
          <w:szCs w:val="18"/>
        </w:rPr>
        <w:t>[</w:t>
      </w:r>
      <w:r w:rsidR="00C12B83" w:rsidRPr="00E223D8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C12B83" w:rsidRPr="00E223D8">
        <w:rPr>
          <w:rFonts w:ascii="Open Sans" w:hAnsi="Open Sans" w:cs="Open Sans"/>
          <w:b/>
          <w:sz w:val="18"/>
          <w:szCs w:val="18"/>
        </w:rPr>
        <w:t>]</w:t>
      </w:r>
    </w:p>
    <w:p w:rsidR="00C12B83" w:rsidRPr="00E223D8" w:rsidRDefault="00737FB2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B</w:t>
      </w:r>
      <w:r w:rsidR="00C12B83" w:rsidRPr="00E223D8">
        <w:rPr>
          <w:rFonts w:ascii="Open Sans" w:hAnsi="Open Sans" w:cs="Open Sans"/>
          <w:sz w:val="18"/>
          <w:szCs w:val="18"/>
        </w:rPr>
        <w:t>ydliště žadatele:</w:t>
      </w:r>
      <w:r w:rsidR="00C12B83" w:rsidRPr="00E223D8">
        <w:rPr>
          <w:rFonts w:ascii="Open Sans" w:hAnsi="Open Sans" w:cs="Open Sans"/>
          <w:sz w:val="18"/>
          <w:szCs w:val="18"/>
        </w:rPr>
        <w:tab/>
      </w:r>
      <w:r w:rsidR="00C12B83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b/>
          <w:sz w:val="18"/>
          <w:szCs w:val="18"/>
        </w:rPr>
        <w:t>[</w:t>
      </w:r>
      <w:r w:rsidR="00F6641B" w:rsidRPr="00E223D8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223D8">
        <w:rPr>
          <w:rFonts w:ascii="Open Sans" w:hAnsi="Open Sans" w:cs="Open Sans"/>
          <w:b/>
          <w:sz w:val="18"/>
          <w:szCs w:val="18"/>
        </w:rPr>
        <w:t>]</w:t>
      </w:r>
    </w:p>
    <w:p w:rsidR="00C12B83" w:rsidRPr="00E223D8" w:rsidRDefault="00C12B83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RČ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737FB2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b/>
          <w:sz w:val="18"/>
          <w:szCs w:val="18"/>
        </w:rPr>
        <w:t>[</w:t>
      </w:r>
      <w:r w:rsidR="00F6641B" w:rsidRPr="00E223D8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223D8">
        <w:rPr>
          <w:rFonts w:ascii="Open Sans" w:hAnsi="Open Sans" w:cs="Open Sans"/>
          <w:b/>
          <w:sz w:val="18"/>
          <w:szCs w:val="18"/>
        </w:rPr>
        <w:t>]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</w:p>
    <w:p w:rsidR="00C12B83" w:rsidRPr="00E223D8" w:rsidRDefault="00C12B83" w:rsidP="00F66504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Telefon: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737FB2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b/>
          <w:sz w:val="18"/>
          <w:szCs w:val="18"/>
        </w:rPr>
        <w:t>[</w:t>
      </w:r>
      <w:r w:rsidR="00F6641B" w:rsidRPr="00E223D8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223D8">
        <w:rPr>
          <w:rFonts w:ascii="Open Sans" w:hAnsi="Open Sans" w:cs="Open Sans"/>
          <w:b/>
          <w:sz w:val="18"/>
          <w:szCs w:val="18"/>
        </w:rPr>
        <w:t>]</w:t>
      </w:r>
    </w:p>
    <w:p w:rsidR="00C12B83" w:rsidRPr="00E223D8" w:rsidRDefault="00C12B83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GSM: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b/>
          <w:sz w:val="18"/>
          <w:szCs w:val="18"/>
        </w:rPr>
        <w:t>[</w:t>
      </w:r>
      <w:r w:rsidR="00F6641B" w:rsidRPr="00E223D8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223D8">
        <w:rPr>
          <w:rFonts w:ascii="Open Sans" w:hAnsi="Open Sans" w:cs="Open Sans"/>
          <w:b/>
          <w:sz w:val="18"/>
          <w:szCs w:val="18"/>
        </w:rPr>
        <w:t>]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</w:p>
    <w:p w:rsidR="00C12B83" w:rsidRPr="00E223D8" w:rsidRDefault="00C12B83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E-mail: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b/>
          <w:sz w:val="18"/>
          <w:szCs w:val="18"/>
        </w:rPr>
        <w:t>[</w:t>
      </w:r>
      <w:r w:rsidR="00F6641B" w:rsidRPr="00E223D8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223D8">
        <w:rPr>
          <w:rFonts w:ascii="Open Sans" w:hAnsi="Open Sans" w:cs="Open Sans"/>
          <w:b/>
          <w:sz w:val="18"/>
          <w:szCs w:val="18"/>
        </w:rPr>
        <w:t>]</w:t>
      </w:r>
    </w:p>
    <w:p w:rsidR="00C12B83" w:rsidRPr="00E223D8" w:rsidRDefault="00C12B83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Bankovní spojení: 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b/>
          <w:sz w:val="18"/>
          <w:szCs w:val="18"/>
        </w:rPr>
        <w:t>[</w:t>
      </w:r>
      <w:r w:rsidR="00F6641B" w:rsidRPr="00E223D8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223D8">
        <w:rPr>
          <w:rFonts w:ascii="Open Sans" w:hAnsi="Open Sans" w:cs="Open Sans"/>
          <w:b/>
          <w:sz w:val="18"/>
          <w:szCs w:val="18"/>
        </w:rPr>
        <w:t>]</w:t>
      </w:r>
    </w:p>
    <w:p w:rsidR="00C12B83" w:rsidRPr="00E223D8" w:rsidRDefault="00C12B83" w:rsidP="00F66504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Datová schránka (je-li zřízena):</w:t>
      </w:r>
      <w:r w:rsidR="00B17E6E" w:rsidRPr="00E223D8">
        <w:rPr>
          <w:rFonts w:ascii="Open Sans" w:hAnsi="Open Sans" w:cs="Open Sans"/>
          <w:sz w:val="18"/>
          <w:szCs w:val="18"/>
        </w:rPr>
        <w:tab/>
      </w:r>
      <w:r w:rsidR="00B17E6E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b/>
          <w:sz w:val="18"/>
          <w:szCs w:val="18"/>
        </w:rPr>
        <w:t>[</w:t>
      </w:r>
      <w:r w:rsidR="00F6641B" w:rsidRPr="00E223D8">
        <w:rPr>
          <w:rFonts w:ascii="Open Sans" w:hAnsi="Open Sans" w:cs="Open Sans"/>
          <w:b/>
          <w:sz w:val="18"/>
          <w:szCs w:val="18"/>
          <w:highlight w:val="yellow"/>
          <w:shd w:val="clear" w:color="auto" w:fill="D9D9D9"/>
        </w:rPr>
        <w:t>doplní žadatel</w:t>
      </w:r>
      <w:r w:rsidR="00F6641B" w:rsidRPr="00E223D8">
        <w:rPr>
          <w:rFonts w:ascii="Open Sans" w:hAnsi="Open Sans" w:cs="Open Sans"/>
          <w:b/>
          <w:sz w:val="18"/>
          <w:szCs w:val="18"/>
        </w:rPr>
        <w:t>]</w:t>
      </w:r>
    </w:p>
    <w:p w:rsidR="00C12B83" w:rsidRPr="00E223D8" w:rsidRDefault="00C12B83" w:rsidP="00F66504">
      <w:pPr>
        <w:spacing w:after="120" w:line="240" w:lineRule="auto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(dále jen „</w:t>
      </w:r>
      <w:r w:rsidR="002E6BF5" w:rsidRPr="00E223D8">
        <w:rPr>
          <w:rFonts w:ascii="Open Sans" w:hAnsi="Open Sans" w:cs="Open Sans"/>
          <w:b/>
          <w:sz w:val="18"/>
          <w:szCs w:val="18"/>
        </w:rPr>
        <w:t>Žadate</w:t>
      </w:r>
      <w:r w:rsidRPr="00E223D8">
        <w:rPr>
          <w:rFonts w:ascii="Open Sans" w:hAnsi="Open Sans" w:cs="Open Sans"/>
          <w:b/>
          <w:sz w:val="18"/>
          <w:szCs w:val="18"/>
        </w:rPr>
        <w:t>l</w:t>
      </w:r>
      <w:r w:rsidRPr="00E223D8">
        <w:rPr>
          <w:rFonts w:ascii="Open Sans" w:hAnsi="Open Sans" w:cs="Open Sans"/>
          <w:sz w:val="18"/>
          <w:szCs w:val="18"/>
        </w:rPr>
        <w:t>“)</w:t>
      </w:r>
    </w:p>
    <w:p w:rsidR="00F66504" w:rsidRPr="00E223D8" w:rsidRDefault="00F66504" w:rsidP="00F66504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a</w:t>
      </w:r>
    </w:p>
    <w:p w:rsidR="00F66504" w:rsidRPr="00E223D8" w:rsidRDefault="00F66504" w:rsidP="00F66504">
      <w:pPr>
        <w:tabs>
          <w:tab w:val="left" w:pos="708"/>
          <w:tab w:val="left" w:pos="1416"/>
        </w:tabs>
        <w:spacing w:line="240" w:lineRule="auto"/>
        <w:ind w:left="283" w:hanging="283"/>
        <w:contextualSpacing/>
        <w:jc w:val="both"/>
        <w:rPr>
          <w:rFonts w:ascii="Open Sans" w:hAnsi="Open Sans" w:cs="Open Sans"/>
          <w:b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Název: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b/>
          <w:sz w:val="18"/>
          <w:szCs w:val="18"/>
        </w:rPr>
        <w:t>Město Úvaly</w:t>
      </w:r>
    </w:p>
    <w:p w:rsidR="00F66504" w:rsidRPr="00E223D8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Sídlo: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>Arnošta z Pardubic 95, 250 82 Úvaly</w:t>
      </w:r>
    </w:p>
    <w:p w:rsidR="00C5738F" w:rsidRPr="00E223D8" w:rsidRDefault="00C5738F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IČO: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>00240931</w:t>
      </w:r>
    </w:p>
    <w:p w:rsidR="00F66504" w:rsidRPr="00E223D8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Zastoupen</w:t>
      </w:r>
      <w:r w:rsidR="00C5738F" w:rsidRPr="00E223D8">
        <w:rPr>
          <w:rFonts w:ascii="Open Sans" w:hAnsi="Open Sans" w:cs="Open Sans"/>
          <w:sz w:val="18"/>
          <w:szCs w:val="18"/>
        </w:rPr>
        <w:t>é</w:t>
      </w:r>
      <w:r w:rsidRPr="00E223D8">
        <w:rPr>
          <w:rFonts w:ascii="Open Sans" w:hAnsi="Open Sans" w:cs="Open Sans"/>
          <w:sz w:val="18"/>
          <w:szCs w:val="18"/>
        </w:rPr>
        <w:t>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  <w:highlight w:val="yellow"/>
        </w:rPr>
        <w:t>Mgr. Petr Borecký, starosta města</w:t>
      </w:r>
    </w:p>
    <w:p w:rsidR="00F66504" w:rsidRPr="00E223D8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Telefon: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C5738F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>281 091 111</w:t>
      </w:r>
    </w:p>
    <w:p w:rsidR="00F66504" w:rsidRPr="00E223D8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E-mail: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>podatelna@mestouvaly.cz</w:t>
      </w:r>
      <w:r w:rsidRPr="00E223D8">
        <w:rPr>
          <w:rFonts w:ascii="Open Sans" w:hAnsi="Open Sans" w:cs="Open Sans"/>
          <w:sz w:val="18"/>
          <w:szCs w:val="18"/>
        </w:rPr>
        <w:tab/>
      </w:r>
    </w:p>
    <w:p w:rsidR="00F66504" w:rsidRPr="00E223D8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Bankovní spojení: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  <w:highlight w:val="yellow"/>
        </w:rPr>
        <w:t>Komerční banka, a.s.</w:t>
      </w:r>
    </w:p>
    <w:p w:rsidR="00F66504" w:rsidRPr="00E223D8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Číslo účtu: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  <w:highlight w:val="yellow"/>
        </w:rPr>
        <w:t>107 – 97200227/0100</w:t>
      </w:r>
    </w:p>
    <w:p w:rsidR="00F66504" w:rsidRPr="00E223D8" w:rsidRDefault="00F66504" w:rsidP="00F66504">
      <w:p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Webové stránky: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C5738F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>www.mestouvaly.cz</w:t>
      </w:r>
    </w:p>
    <w:p w:rsidR="00F66504" w:rsidRPr="00E223D8" w:rsidRDefault="00F66504" w:rsidP="00F66504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Datová schránka:</w:t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="00F6641B" w:rsidRPr="00E223D8">
        <w:rPr>
          <w:rFonts w:ascii="Open Sans" w:hAnsi="Open Sans" w:cs="Open Sans"/>
          <w:sz w:val="18"/>
          <w:szCs w:val="18"/>
        </w:rPr>
        <w:tab/>
      </w:r>
      <w:r w:rsidRPr="00E223D8">
        <w:rPr>
          <w:rFonts w:ascii="Open Sans" w:hAnsi="Open Sans" w:cs="Open Sans"/>
          <w:sz w:val="18"/>
          <w:szCs w:val="18"/>
        </w:rPr>
        <w:t>pa3bvse</w:t>
      </w:r>
    </w:p>
    <w:p w:rsidR="00F66504" w:rsidRPr="00E223D8" w:rsidRDefault="00F66504" w:rsidP="00F66504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(dále jen „</w:t>
      </w:r>
      <w:r w:rsidR="002E6BF5" w:rsidRPr="00E223D8">
        <w:rPr>
          <w:rFonts w:ascii="Open Sans" w:hAnsi="Open Sans" w:cs="Open Sans"/>
          <w:b/>
          <w:sz w:val="18"/>
          <w:szCs w:val="18"/>
        </w:rPr>
        <w:t>M</w:t>
      </w:r>
      <w:r w:rsidRPr="00E223D8">
        <w:rPr>
          <w:rFonts w:ascii="Open Sans" w:hAnsi="Open Sans" w:cs="Open Sans"/>
          <w:b/>
          <w:sz w:val="18"/>
          <w:szCs w:val="18"/>
        </w:rPr>
        <w:t>ěsto</w:t>
      </w:r>
      <w:r w:rsidRPr="00E223D8">
        <w:rPr>
          <w:rFonts w:ascii="Open Sans" w:hAnsi="Open Sans" w:cs="Open Sans"/>
          <w:sz w:val="18"/>
          <w:szCs w:val="18"/>
        </w:rPr>
        <w:t>“)</w:t>
      </w:r>
    </w:p>
    <w:p w:rsidR="00F6641B" w:rsidRPr="00E223D8" w:rsidRDefault="00F6641B" w:rsidP="00F6641B">
      <w:pPr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(společně též jako „</w:t>
      </w:r>
      <w:r w:rsidRPr="00E223D8">
        <w:rPr>
          <w:rFonts w:ascii="Open Sans" w:hAnsi="Open Sans" w:cs="Open Sans"/>
          <w:b/>
          <w:sz w:val="18"/>
          <w:szCs w:val="18"/>
        </w:rPr>
        <w:t>smluvní strany</w:t>
      </w:r>
      <w:r w:rsidRPr="00E223D8">
        <w:rPr>
          <w:rFonts w:ascii="Open Sans" w:hAnsi="Open Sans" w:cs="Open Sans"/>
          <w:sz w:val="18"/>
          <w:szCs w:val="18"/>
        </w:rPr>
        <w:t>“)</w:t>
      </w:r>
      <w:r w:rsidRPr="00E223D8">
        <w:rPr>
          <w:rFonts w:ascii="Open Sans" w:hAnsi="Open Sans" w:cs="Open Sans"/>
          <w:sz w:val="18"/>
          <w:szCs w:val="18"/>
        </w:rPr>
        <w:tab/>
      </w:r>
    </w:p>
    <w:p w:rsidR="004E6BE9" w:rsidRPr="00834CBE" w:rsidRDefault="004E6BE9" w:rsidP="004E6BE9">
      <w:pPr>
        <w:spacing w:after="12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s ohledem na skutečnost, že stavební záměr Žadatele klade takové požadavky na veřejnou dopravní a technickou infrastrukturu, že jej nelze realizovat bez vybudování příslušných nových staveb a zařízení nebo úpravy stávajících staveb a zařízení a další nutné požadavky Města s ohledem na jeho udržitelný rozvoj další sjednané podmínky v souladu s </w:t>
      </w:r>
      <w:proofErr w:type="spellStart"/>
      <w:r w:rsidRPr="00E223D8">
        <w:rPr>
          <w:rFonts w:ascii="Open Sans" w:hAnsi="Open Sans" w:cs="Open Sans"/>
          <w:sz w:val="18"/>
          <w:szCs w:val="18"/>
        </w:rPr>
        <w:t>ust</w:t>
      </w:r>
      <w:proofErr w:type="spellEnd"/>
      <w:r w:rsidRPr="00E223D8">
        <w:rPr>
          <w:rFonts w:ascii="Open Sans" w:hAnsi="Open Sans" w:cs="Open Sans"/>
          <w:sz w:val="18"/>
          <w:szCs w:val="18"/>
        </w:rPr>
        <w:t xml:space="preserve">. § 1746 odst. 2 zákona 89/2012 Sb., občanský zákoník, ve znění pozdějších předpisů (dále jen „občanský zákoník“), uzavírají dle ustanovení § 88 zákona 183/2006 Sb., stavební zákon ve znění pozdějších předpisů, (dále jen „stavební zákon“) </w:t>
      </w:r>
      <w:r w:rsidRPr="00E223D8">
        <w:rPr>
          <w:rFonts w:ascii="Open Sans" w:hAnsi="Open Sans" w:cs="Open Sans"/>
          <w:b/>
          <w:sz w:val="18"/>
          <w:szCs w:val="18"/>
        </w:rPr>
        <w:t xml:space="preserve">tuto </w:t>
      </w:r>
      <w:r>
        <w:rPr>
          <w:rFonts w:ascii="Open Sans" w:hAnsi="Open Sans" w:cs="Open Sans"/>
          <w:b/>
          <w:sz w:val="18"/>
          <w:szCs w:val="18"/>
        </w:rPr>
        <w:t>d</w:t>
      </w:r>
      <w:r w:rsidRPr="00834CBE">
        <w:rPr>
          <w:rFonts w:ascii="Open Sans" w:hAnsi="Open Sans" w:cs="Open Sans"/>
          <w:b/>
          <w:sz w:val="18"/>
          <w:szCs w:val="18"/>
        </w:rPr>
        <w:t>ohod</w:t>
      </w:r>
      <w:r>
        <w:rPr>
          <w:rFonts w:ascii="Open Sans" w:hAnsi="Open Sans" w:cs="Open Sans"/>
          <w:b/>
          <w:sz w:val="18"/>
          <w:szCs w:val="18"/>
        </w:rPr>
        <w:t>u</w:t>
      </w:r>
      <w:r w:rsidRPr="00834CBE">
        <w:rPr>
          <w:rFonts w:ascii="Open Sans" w:hAnsi="Open Sans" w:cs="Open Sans"/>
          <w:b/>
          <w:sz w:val="18"/>
          <w:szCs w:val="18"/>
        </w:rPr>
        <w:t xml:space="preserve"> o poskytnu</w:t>
      </w:r>
      <w:r>
        <w:rPr>
          <w:rFonts w:ascii="Open Sans" w:hAnsi="Open Sans" w:cs="Open Sans"/>
          <w:b/>
          <w:sz w:val="18"/>
          <w:szCs w:val="18"/>
        </w:rPr>
        <w:t xml:space="preserve">tí investičního příspěvku městu </w:t>
      </w:r>
      <w:r w:rsidRPr="00834CBE">
        <w:rPr>
          <w:rFonts w:ascii="Open Sans" w:hAnsi="Open Sans" w:cs="Open Sans"/>
          <w:b/>
          <w:sz w:val="18"/>
          <w:szCs w:val="18"/>
        </w:rPr>
        <w:t>ke stavebnímu záměru žadatele</w:t>
      </w:r>
      <w:r w:rsidRPr="00E223D8">
        <w:rPr>
          <w:rFonts w:ascii="Open Sans" w:hAnsi="Open Sans" w:cs="Open Sans"/>
          <w:b/>
          <w:sz w:val="18"/>
          <w:szCs w:val="18"/>
        </w:rPr>
        <w:t xml:space="preserve"> </w:t>
      </w:r>
      <w:r w:rsidRPr="00E223D8">
        <w:rPr>
          <w:rFonts w:ascii="Open Sans" w:hAnsi="Open Sans" w:cs="Open Sans"/>
          <w:sz w:val="18"/>
          <w:szCs w:val="18"/>
        </w:rPr>
        <w:t>(dále jen „</w:t>
      </w:r>
      <w:r w:rsidRPr="00E223D8">
        <w:rPr>
          <w:rFonts w:ascii="Open Sans" w:hAnsi="Open Sans" w:cs="Open Sans"/>
          <w:b/>
          <w:sz w:val="18"/>
          <w:szCs w:val="18"/>
        </w:rPr>
        <w:t>Smlouva</w:t>
      </w:r>
      <w:r w:rsidRPr="00E223D8">
        <w:rPr>
          <w:rFonts w:ascii="Open Sans" w:hAnsi="Open Sans" w:cs="Open Sans"/>
          <w:sz w:val="18"/>
          <w:szCs w:val="18"/>
        </w:rPr>
        <w:t>“):</w:t>
      </w:r>
    </w:p>
    <w:p w:rsidR="00ED1251" w:rsidRPr="00E223D8" w:rsidRDefault="00ED1251" w:rsidP="00ED1251">
      <w:pPr>
        <w:pStyle w:val="Nadpis1"/>
        <w:numPr>
          <w:ilvl w:val="0"/>
          <w:numId w:val="0"/>
        </w:numPr>
      </w:pPr>
      <w:r w:rsidRPr="00E223D8">
        <w:t>preambule</w:t>
      </w:r>
    </w:p>
    <w:p w:rsidR="00973146" w:rsidRPr="00E223D8" w:rsidRDefault="00973146" w:rsidP="00973146">
      <w:pPr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V souladu s ust. § 2 odst. 2 zák. 128/2000 Sb. o obcích, ve znění pozdějších předpisů Město pečuje o všestranný rozvoj svého území a o potřeby svých občanů; při plnění svých úkolů chrání též veřejný zájem.</w:t>
      </w:r>
    </w:p>
    <w:p w:rsidR="00ED1251" w:rsidRPr="00E223D8" w:rsidRDefault="00ED1251" w:rsidP="00973146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Cílem Města je zajistit udržitelný rozvoj, mezi jehož hlavní cíle patří zachování zdravého a příznivého životního prostředí dalším generacím. K zajištění těchto cílů byl zpracován a zastupitelstvem Města Úvaly schválen strategický a akční plán města Úvaly, územní plán Města Úvaly a dále projednány a přijaty další strategické a koncepční dokumenty města Úvaly. Jedním z úkolů strategického plánu je posílení technické, dopravní a další veřejné infrastruktury města Úvaly, a to tak, aby odpovídala počtu obyvatel, kteří mají ve městě žít s ohledem na schválený územní plán.</w:t>
      </w:r>
    </w:p>
    <w:p w:rsidR="00ED1251" w:rsidRPr="00E223D8" w:rsidRDefault="00ED1251" w:rsidP="00973146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Žadatel je s těmito cíli města zcela ztotožněn a na důkaz jednotnosti postupu Žadatele s Městem ve věcech udržitelného rozvoje města s cílem nabídky nejvyšší možné kvality bydlení ve městě Úvaly se zavazuje k naplnění všech podmínek sjednaných v této </w:t>
      </w:r>
      <w:r w:rsidR="000975D6" w:rsidRPr="00E223D8">
        <w:rPr>
          <w:rFonts w:ascii="Open Sans" w:hAnsi="Open Sans" w:cs="Open Sans"/>
          <w:sz w:val="18"/>
          <w:szCs w:val="18"/>
        </w:rPr>
        <w:t>smlouvě</w:t>
      </w:r>
      <w:r w:rsidRPr="00E223D8">
        <w:rPr>
          <w:rFonts w:ascii="Open Sans" w:hAnsi="Open Sans" w:cs="Open Sans"/>
          <w:sz w:val="18"/>
          <w:szCs w:val="18"/>
        </w:rPr>
        <w:t>.</w:t>
      </w:r>
    </w:p>
    <w:p w:rsidR="000F293E" w:rsidRPr="00E223D8" w:rsidRDefault="00223F11" w:rsidP="005234B9">
      <w:pPr>
        <w:pStyle w:val="Nadpis1"/>
        <w:rPr>
          <w:caps w:val="0"/>
        </w:rPr>
      </w:pPr>
      <w:r w:rsidRPr="00E223D8">
        <w:t xml:space="preserve">Předmět </w:t>
      </w:r>
      <w:r w:rsidR="000F293E" w:rsidRPr="00E223D8">
        <w:t>smlouvy</w:t>
      </w:r>
    </w:p>
    <w:p w:rsidR="002E6BF5" w:rsidRPr="00E223D8" w:rsidRDefault="002E6BF5" w:rsidP="00ED1251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Žadatel je individuálním stavebníkem, tj. nepodnikající fyzickou osobou, která provádí výstavbu pouze za účelem vlastního bydlení nebo bydlení osob blízkých (dále jen „</w:t>
      </w:r>
      <w:r w:rsidRPr="00E223D8">
        <w:rPr>
          <w:rFonts w:ascii="Open Sans" w:hAnsi="Open Sans" w:cs="Open Sans"/>
          <w:b/>
          <w:sz w:val="18"/>
          <w:szCs w:val="18"/>
        </w:rPr>
        <w:t>Žadatel</w:t>
      </w:r>
      <w:r w:rsidRPr="00E223D8">
        <w:rPr>
          <w:rFonts w:ascii="Open Sans" w:hAnsi="Open Sans" w:cs="Open Sans"/>
          <w:sz w:val="18"/>
          <w:szCs w:val="18"/>
        </w:rPr>
        <w:t>“), proto Město zajištuje sdružování takových finančních prostředků na vybudování příslušných nových staveb a zařízení nebo úpravy stávajících staveb a zařízení a tuto veřejnou infrastrukturu buduje.</w:t>
      </w:r>
    </w:p>
    <w:p w:rsidR="00F66504" w:rsidRPr="00E223D8" w:rsidRDefault="00223F11" w:rsidP="00ED1251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lastRenderedPageBreak/>
        <w:t xml:space="preserve">Předmětem této </w:t>
      </w:r>
      <w:r w:rsidR="00FD78E2" w:rsidRPr="00E223D8">
        <w:rPr>
          <w:rFonts w:ascii="Open Sans" w:hAnsi="Open Sans" w:cs="Open Sans"/>
          <w:sz w:val="18"/>
          <w:szCs w:val="18"/>
        </w:rPr>
        <w:t>S</w:t>
      </w:r>
      <w:r w:rsidR="000F293E" w:rsidRPr="00E223D8">
        <w:rPr>
          <w:rFonts w:ascii="Open Sans" w:hAnsi="Open Sans" w:cs="Open Sans"/>
          <w:sz w:val="18"/>
          <w:szCs w:val="18"/>
        </w:rPr>
        <w:t>mlouvy</w:t>
      </w:r>
      <w:r w:rsidRPr="00E223D8">
        <w:rPr>
          <w:rFonts w:ascii="Open Sans" w:hAnsi="Open Sans" w:cs="Open Sans"/>
          <w:sz w:val="18"/>
          <w:szCs w:val="18"/>
        </w:rPr>
        <w:t xml:space="preserve"> je závazek </w:t>
      </w:r>
      <w:r w:rsidR="002E6BF5" w:rsidRPr="00E223D8">
        <w:rPr>
          <w:rFonts w:ascii="Open Sans" w:hAnsi="Open Sans" w:cs="Open Sans"/>
          <w:sz w:val="18"/>
          <w:szCs w:val="18"/>
        </w:rPr>
        <w:t>Měst</w:t>
      </w:r>
      <w:r w:rsidRPr="00E223D8">
        <w:rPr>
          <w:rFonts w:ascii="Open Sans" w:hAnsi="Open Sans" w:cs="Open Sans"/>
          <w:sz w:val="18"/>
          <w:szCs w:val="18"/>
        </w:rPr>
        <w:t xml:space="preserve">a zajistit posílení technické, dopravní infrastruktury a další veřejné infrastruktury ve městě Úvaly a závazek </w:t>
      </w:r>
      <w:r w:rsidR="002E6BF5" w:rsidRPr="00E223D8">
        <w:rPr>
          <w:rFonts w:ascii="Open Sans" w:hAnsi="Open Sans" w:cs="Open Sans"/>
          <w:sz w:val="18"/>
          <w:szCs w:val="18"/>
        </w:rPr>
        <w:t>Žadate</w:t>
      </w:r>
      <w:r w:rsidRPr="00E223D8">
        <w:rPr>
          <w:rFonts w:ascii="Open Sans" w:hAnsi="Open Sans" w:cs="Open Sans"/>
          <w:sz w:val="18"/>
          <w:szCs w:val="18"/>
        </w:rPr>
        <w:t>le na toto posílení technické, dopravní a další veřejné i</w:t>
      </w:r>
      <w:r w:rsidR="00F66504" w:rsidRPr="00E223D8">
        <w:rPr>
          <w:rFonts w:ascii="Open Sans" w:hAnsi="Open Sans" w:cs="Open Sans"/>
          <w:sz w:val="18"/>
          <w:szCs w:val="18"/>
        </w:rPr>
        <w:t>nfrastruktury finančně přispět.</w:t>
      </w:r>
    </w:p>
    <w:p w:rsidR="004665DD" w:rsidRPr="00E223D8" w:rsidRDefault="004665DD" w:rsidP="00ED1251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Účelem příspěvku je zajistit finanční podíl </w:t>
      </w:r>
      <w:r w:rsidR="002E6BF5" w:rsidRPr="00E223D8">
        <w:rPr>
          <w:rFonts w:ascii="Open Sans" w:hAnsi="Open Sans" w:cs="Open Sans"/>
          <w:sz w:val="18"/>
          <w:szCs w:val="18"/>
        </w:rPr>
        <w:t>Žadatele</w:t>
      </w:r>
      <w:r w:rsidRPr="00E223D8">
        <w:rPr>
          <w:rFonts w:ascii="Open Sans" w:hAnsi="Open Sans" w:cs="Open Sans"/>
          <w:sz w:val="18"/>
          <w:szCs w:val="18"/>
        </w:rPr>
        <w:t xml:space="preserve"> na posílení dopravní, technické a další veřejné infrastruktury města Úvaly, a to z důvodu, že kterákoli stavba v městě Úvaly klade takové požadavky na veřejnou dopravní, technickou a další veřejnou infrastrukturu, že jej nelze realizovat bez vybudování příslušných nových staveb a zařízení nebo úpravy stávajících staveb a zařízení dopravní, technické a další veřejné infrastruktury.</w:t>
      </w:r>
    </w:p>
    <w:p w:rsidR="004665DD" w:rsidRPr="00E223D8" w:rsidRDefault="004665DD" w:rsidP="00ED1251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Žadatel připravuje </w:t>
      </w:r>
      <w:r w:rsidR="002E6BF5" w:rsidRPr="00E223D8">
        <w:rPr>
          <w:rFonts w:ascii="Open Sans" w:hAnsi="Open Sans" w:cs="Open Sans"/>
          <w:sz w:val="18"/>
          <w:szCs w:val="18"/>
        </w:rPr>
        <w:t>s</w:t>
      </w:r>
      <w:r w:rsidRPr="00E223D8">
        <w:rPr>
          <w:rFonts w:ascii="Open Sans" w:hAnsi="Open Sans" w:cs="Open Sans"/>
          <w:sz w:val="18"/>
          <w:szCs w:val="18"/>
        </w:rPr>
        <w:t xml:space="preserve">tavební záměr </w:t>
      </w:r>
      <w:r w:rsidR="002E6BF5" w:rsidRPr="00E223D8">
        <w:rPr>
          <w:rFonts w:ascii="Open Sans" w:hAnsi="Open Sans" w:cs="Open Sans"/>
          <w:sz w:val="18"/>
          <w:szCs w:val="18"/>
        </w:rPr>
        <w:t>Žadate</w:t>
      </w:r>
      <w:r w:rsidRPr="00E223D8">
        <w:rPr>
          <w:rFonts w:ascii="Open Sans" w:hAnsi="Open Sans" w:cs="Open Sans"/>
          <w:sz w:val="18"/>
          <w:szCs w:val="18"/>
        </w:rPr>
        <w:t xml:space="preserve">le </w:t>
      </w:r>
      <w:r w:rsidRPr="00E223D8">
        <w:rPr>
          <w:rFonts w:ascii="Open Sans" w:hAnsi="Open Sans" w:cs="Open Sans"/>
          <w:sz w:val="18"/>
          <w:szCs w:val="18"/>
          <w:highlight w:val="yellow"/>
        </w:rPr>
        <w:t>spočívající ve výstavbě ……………….</w:t>
      </w:r>
      <w:r w:rsidRPr="00E223D8">
        <w:rPr>
          <w:rFonts w:ascii="Open Sans" w:hAnsi="Open Sans" w:cs="Open Sans"/>
          <w:sz w:val="18"/>
          <w:szCs w:val="18"/>
        </w:rPr>
        <w:t xml:space="preserve"> (dále jen „</w:t>
      </w:r>
      <w:r w:rsidR="002E6BF5" w:rsidRPr="00E223D8">
        <w:rPr>
          <w:rFonts w:ascii="Open Sans" w:hAnsi="Open Sans" w:cs="Open Sans"/>
          <w:b/>
          <w:sz w:val="18"/>
          <w:szCs w:val="18"/>
        </w:rPr>
        <w:t>S</w:t>
      </w:r>
      <w:r w:rsidRPr="00E223D8">
        <w:rPr>
          <w:rFonts w:ascii="Open Sans" w:hAnsi="Open Sans" w:cs="Open Sans"/>
          <w:b/>
          <w:sz w:val="18"/>
          <w:szCs w:val="18"/>
        </w:rPr>
        <w:t>tavební záměr žadatele</w:t>
      </w:r>
      <w:r w:rsidRPr="00E223D8">
        <w:rPr>
          <w:rFonts w:ascii="Open Sans" w:hAnsi="Open Sans" w:cs="Open Sans"/>
          <w:sz w:val="18"/>
          <w:szCs w:val="18"/>
        </w:rPr>
        <w:t>“)</w:t>
      </w:r>
    </w:p>
    <w:p w:rsidR="004665DD" w:rsidRPr="00E223D8" w:rsidRDefault="004665DD" w:rsidP="00ED1251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Stavební záměr žadatele je doložen průvodní zprávou k projektové dokumentaci a základní koordinační situací stavby a tvoří nedílnou součást této dohody.</w:t>
      </w:r>
    </w:p>
    <w:p w:rsidR="000F293E" w:rsidRPr="00E223D8" w:rsidRDefault="00223F11" w:rsidP="005234B9">
      <w:pPr>
        <w:pStyle w:val="Nadpis1"/>
        <w:rPr>
          <w:caps w:val="0"/>
        </w:rPr>
      </w:pPr>
      <w:r w:rsidRPr="00E223D8">
        <w:t xml:space="preserve">Výše a způsob </w:t>
      </w:r>
      <w:r w:rsidR="00737FB2" w:rsidRPr="00E223D8">
        <w:t>výpočtu</w:t>
      </w:r>
      <w:r w:rsidRPr="00E223D8">
        <w:t xml:space="preserve"> finančního příspěvku</w:t>
      </w:r>
      <w:r w:rsidR="00EC6C23" w:rsidRPr="00E223D8">
        <w:t xml:space="preserve"> a jeho úhrada</w:t>
      </w:r>
    </w:p>
    <w:p w:rsidR="004665DD" w:rsidRPr="001A0AF4" w:rsidRDefault="00223F11" w:rsidP="004665DD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V souladu se Zásadami pro poskytování příspěvků na technickou, dopravní a další veřejnou infrastrukturu při realizaci bytové a nebytové výstavby na území města Úvaly (dále jen „</w:t>
      </w:r>
      <w:r w:rsidR="00737FB2" w:rsidRPr="00E223D8">
        <w:rPr>
          <w:rFonts w:ascii="Open Sans" w:hAnsi="Open Sans" w:cs="Open Sans"/>
          <w:b/>
          <w:sz w:val="18"/>
          <w:szCs w:val="18"/>
        </w:rPr>
        <w:t>Z</w:t>
      </w:r>
      <w:r w:rsidRPr="00E223D8">
        <w:rPr>
          <w:rFonts w:ascii="Open Sans" w:hAnsi="Open Sans" w:cs="Open Sans"/>
          <w:b/>
          <w:sz w:val="18"/>
          <w:szCs w:val="18"/>
        </w:rPr>
        <w:t>ásady</w:t>
      </w:r>
      <w:r w:rsidRPr="00E223D8">
        <w:rPr>
          <w:rFonts w:ascii="Open Sans" w:hAnsi="Open Sans" w:cs="Open Sans"/>
          <w:sz w:val="18"/>
          <w:szCs w:val="18"/>
        </w:rPr>
        <w:t xml:space="preserve">“), které byly schváleny Zastupitelstvem města Úvaly dne </w:t>
      </w:r>
      <w:r w:rsidR="004665DD" w:rsidRPr="00E223D8">
        <w:rPr>
          <w:rFonts w:ascii="Open Sans" w:hAnsi="Open Sans" w:cs="Open Sans"/>
          <w:sz w:val="18"/>
          <w:szCs w:val="18"/>
        </w:rPr>
        <w:t>25. 6. 2020</w:t>
      </w:r>
      <w:r w:rsidRPr="00E223D8">
        <w:rPr>
          <w:rFonts w:ascii="Open Sans" w:hAnsi="Open Sans" w:cs="Open Sans"/>
          <w:sz w:val="18"/>
          <w:szCs w:val="18"/>
        </w:rPr>
        <w:t xml:space="preserve"> pod číslem unesení</w:t>
      </w:r>
      <w:r w:rsidR="004665DD" w:rsidRPr="00E223D8">
        <w:rPr>
          <w:rFonts w:ascii="Open Sans" w:hAnsi="Open Sans" w:cs="Open Sans"/>
          <w:sz w:val="18"/>
          <w:szCs w:val="18"/>
        </w:rPr>
        <w:t xml:space="preserve"> </w:t>
      </w:r>
      <w:r w:rsidR="004665DD" w:rsidRPr="001A0AF4">
        <w:rPr>
          <w:rFonts w:ascii="Open Sans" w:hAnsi="Open Sans" w:cs="Open Sans"/>
          <w:sz w:val="18"/>
          <w:szCs w:val="18"/>
          <w:highlight w:val="cyan"/>
        </w:rPr>
        <w:t>R-____/2020</w:t>
      </w:r>
      <w:r w:rsidR="004665DD" w:rsidRPr="00E223D8">
        <w:rPr>
          <w:rFonts w:ascii="Open Sans" w:hAnsi="Open Sans" w:cs="Open Sans"/>
          <w:sz w:val="18"/>
          <w:szCs w:val="18"/>
        </w:rPr>
        <w:t>,</w:t>
      </w:r>
      <w:r w:rsidRPr="00E223D8">
        <w:rPr>
          <w:rFonts w:ascii="Open Sans" w:hAnsi="Open Sans" w:cs="Open Sans"/>
          <w:sz w:val="18"/>
          <w:szCs w:val="18"/>
        </w:rPr>
        <w:t xml:space="preserve"> činí výše finančního příspěvku </w:t>
      </w:r>
      <w:r w:rsidR="004665DD" w:rsidRPr="00E223D8">
        <w:rPr>
          <w:rFonts w:ascii="Open Sans" w:hAnsi="Open Sans" w:cs="Open Sans"/>
          <w:sz w:val="18"/>
          <w:szCs w:val="18"/>
        </w:rPr>
        <w:t xml:space="preserve">v rodinném </w:t>
      </w:r>
      <w:r w:rsidR="004665DD" w:rsidRPr="001A0AF4">
        <w:rPr>
          <w:rFonts w:ascii="Open Sans" w:hAnsi="Open Sans" w:cs="Open Sans"/>
          <w:sz w:val="18"/>
          <w:szCs w:val="18"/>
        </w:rPr>
        <w:t>domě, bytovém domě nebo jiné stavbě 450.000,- Kč za každou bytovou jednotku, a v případě objektu s nebytovými prostory je finanční příspěvek stanoven částkou 500,- Kč za každý, byť započatý m</w:t>
      </w:r>
      <w:r w:rsidR="004665DD" w:rsidRPr="001A0AF4">
        <w:rPr>
          <w:rFonts w:ascii="Open Sans" w:hAnsi="Open Sans" w:cs="Open Sans"/>
          <w:sz w:val="18"/>
          <w:szCs w:val="18"/>
          <w:vertAlign w:val="superscript"/>
        </w:rPr>
        <w:t>2</w:t>
      </w:r>
      <w:r w:rsidR="004665DD" w:rsidRPr="001A0AF4">
        <w:rPr>
          <w:rFonts w:ascii="Open Sans" w:hAnsi="Open Sans" w:cs="Open Sans"/>
          <w:sz w:val="18"/>
          <w:szCs w:val="18"/>
        </w:rPr>
        <w:t xml:space="preserve"> podlahové plochy; finanční příspěvek je vypočítán za každý stavebně oddělený objekt samostatně. V případě kombinace výstavby nemovitosti s bytovými jednotkami a nebytovými prostory je finanční příspěvek vypočítán v kombinaci </w:t>
      </w:r>
      <w:r w:rsidR="004E6BE9">
        <w:rPr>
          <w:rFonts w:ascii="Open Sans" w:hAnsi="Open Sans" w:cs="Open Sans"/>
          <w:sz w:val="18"/>
          <w:szCs w:val="18"/>
        </w:rPr>
        <w:t>obou postupů</w:t>
      </w:r>
      <w:r w:rsidR="00230733" w:rsidRPr="001A0AF4">
        <w:rPr>
          <w:rFonts w:ascii="Open Sans" w:hAnsi="Open Sans" w:cs="Open Sans"/>
          <w:sz w:val="18"/>
          <w:szCs w:val="18"/>
        </w:rPr>
        <w:t>.</w:t>
      </w:r>
    </w:p>
    <w:p w:rsidR="00DD0B8E" w:rsidRPr="001A0AF4" w:rsidRDefault="00230733" w:rsidP="004665DD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1A0AF4">
        <w:rPr>
          <w:rFonts w:ascii="Open Sans" w:hAnsi="Open Sans" w:cs="Open Sans"/>
          <w:sz w:val="18"/>
          <w:szCs w:val="18"/>
        </w:rPr>
        <w:t>Výpočet příspěvku podle čl. III. odst. 3 až 5 Zásad.</w:t>
      </w:r>
    </w:p>
    <w:tbl>
      <w:tblPr>
        <w:tblStyle w:val="Mkatabulky"/>
        <w:tblW w:w="651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985"/>
      </w:tblGrid>
      <w:tr w:rsidR="00E223D8" w:rsidRPr="001A0AF4" w:rsidTr="00DD0B8E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:rsidR="00DD0B8E" w:rsidRPr="001A0AF4" w:rsidRDefault="00DD0B8E" w:rsidP="00DD0B8E">
            <w:pPr>
              <w:spacing w:after="0" w:line="240" w:lineRule="auto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DD0B8E" w:rsidRPr="001A0AF4" w:rsidRDefault="00DD0B8E" w:rsidP="00DD0B8E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1A0AF4">
              <w:rPr>
                <w:rFonts w:ascii="Open Sans" w:hAnsi="Open Sans" w:cs="Open Sans"/>
                <w:i/>
                <w:sz w:val="18"/>
                <w:szCs w:val="18"/>
              </w:rPr>
              <w:t>počet</w:t>
            </w:r>
          </w:p>
        </w:tc>
        <w:tc>
          <w:tcPr>
            <w:tcW w:w="1985" w:type="dxa"/>
            <w:noWrap/>
            <w:vAlign w:val="center"/>
          </w:tcPr>
          <w:p w:rsidR="00DD0B8E" w:rsidRPr="001A0AF4" w:rsidRDefault="00DD0B8E" w:rsidP="00DD0B8E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1A0AF4">
              <w:rPr>
                <w:rFonts w:ascii="Open Sans" w:hAnsi="Open Sans" w:cs="Open Sans"/>
                <w:i/>
                <w:sz w:val="18"/>
                <w:szCs w:val="18"/>
              </w:rPr>
              <w:t>Kč</w:t>
            </w:r>
          </w:p>
        </w:tc>
      </w:tr>
      <w:tr w:rsidR="00E223D8" w:rsidRPr="001A0AF4" w:rsidTr="00DD0B8E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:rsidR="004665DD" w:rsidRPr="001A0AF4" w:rsidRDefault="004665D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A0AF4">
              <w:rPr>
                <w:rFonts w:ascii="Open Sans" w:hAnsi="Open Sans" w:cs="Open Sans"/>
                <w:sz w:val="18"/>
                <w:szCs w:val="18"/>
              </w:rPr>
              <w:t>Počet bytových jednotek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4665DD" w:rsidRPr="001A0AF4" w:rsidRDefault="004665D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center"/>
          </w:tcPr>
          <w:p w:rsidR="004665DD" w:rsidRPr="001A0AF4" w:rsidRDefault="004665D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223D8" w:rsidRPr="001A0AF4" w:rsidTr="00DD0B8E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:rsidR="004665DD" w:rsidRPr="001A0AF4" w:rsidRDefault="004665DD" w:rsidP="00230733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A0AF4">
              <w:rPr>
                <w:rFonts w:ascii="Open Sans" w:hAnsi="Open Sans" w:cs="Open Sans"/>
                <w:sz w:val="18"/>
                <w:szCs w:val="18"/>
              </w:rPr>
              <w:t xml:space="preserve">Metrů čtverečních </w:t>
            </w:r>
            <w:r w:rsidR="00230733" w:rsidRPr="001A0AF4">
              <w:rPr>
                <w:rFonts w:ascii="Open Sans" w:hAnsi="Open Sans" w:cs="Open Sans"/>
                <w:sz w:val="18"/>
                <w:szCs w:val="18"/>
              </w:rPr>
              <w:t>podlahové</w:t>
            </w:r>
            <w:r w:rsidRPr="001A0AF4">
              <w:rPr>
                <w:rFonts w:ascii="Open Sans" w:hAnsi="Open Sans" w:cs="Open Sans"/>
                <w:sz w:val="18"/>
                <w:szCs w:val="18"/>
              </w:rPr>
              <w:t xml:space="preserve"> plochy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4665DD" w:rsidRPr="001A0AF4" w:rsidRDefault="004665D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4665DD" w:rsidRPr="001A0AF4" w:rsidRDefault="004665DD" w:rsidP="00DD0B8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665DD" w:rsidRPr="001A0AF4" w:rsidTr="00DD0B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65DD" w:rsidRPr="001A0AF4" w:rsidRDefault="004665DD" w:rsidP="004665DD">
            <w:pPr>
              <w:spacing w:after="12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65DD" w:rsidRPr="001A0AF4" w:rsidRDefault="00DD0B8E" w:rsidP="00DD0B8E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A0AF4">
              <w:rPr>
                <w:rFonts w:ascii="Open Sans" w:hAnsi="Open Sans" w:cs="Open Sans"/>
                <w:b/>
                <w:sz w:val="18"/>
                <w:szCs w:val="18"/>
              </w:rPr>
              <w:t>C</w:t>
            </w:r>
            <w:r w:rsidR="004665DD" w:rsidRPr="001A0AF4">
              <w:rPr>
                <w:rFonts w:ascii="Open Sans" w:hAnsi="Open Sans" w:cs="Open Sans"/>
                <w:b/>
                <w:sz w:val="18"/>
                <w:szCs w:val="18"/>
              </w:rPr>
              <w:t>elkem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vAlign w:val="center"/>
          </w:tcPr>
          <w:p w:rsidR="004665DD" w:rsidRPr="001A0AF4" w:rsidRDefault="004665DD" w:rsidP="004665DD">
            <w:pPr>
              <w:spacing w:after="12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4665DD" w:rsidRPr="001A0AF4" w:rsidRDefault="004665DD" w:rsidP="004665DD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D66A37" w:rsidRPr="001A0AF4" w:rsidRDefault="00DD0B8E" w:rsidP="00D66A37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1A0AF4">
        <w:rPr>
          <w:rFonts w:ascii="Open Sans" w:hAnsi="Open Sans" w:cs="Open Sans"/>
          <w:sz w:val="18"/>
          <w:szCs w:val="18"/>
        </w:rPr>
        <w:t xml:space="preserve">Žadatel </w:t>
      </w:r>
      <w:r w:rsidR="00D66A37" w:rsidRPr="001A0AF4">
        <w:rPr>
          <w:rFonts w:ascii="Open Sans" w:hAnsi="Open Sans" w:cs="Open Sans"/>
          <w:sz w:val="18"/>
          <w:szCs w:val="18"/>
        </w:rPr>
        <w:t xml:space="preserve"> </w:t>
      </w:r>
    </w:p>
    <w:p w:rsidR="00D66A37" w:rsidRPr="00E223D8" w:rsidRDefault="004831B3" w:rsidP="00D66A37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32"/>
            <w:szCs w:val="32"/>
          </w:rPr>
          <w:id w:val="-8239683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49">
            <w:rPr>
              <w:rFonts w:ascii="MS Gothic" w:eastAsia="MS Gothic" w:hAnsi="MS Gothic" w:cs="Open Sans" w:hint="eastAsia"/>
              <w:sz w:val="32"/>
              <w:szCs w:val="32"/>
            </w:rPr>
            <w:t>☐</w:t>
          </w:r>
        </w:sdtContent>
      </w:sdt>
      <w:r w:rsidR="00D66A37" w:rsidRPr="00E223D8">
        <w:rPr>
          <w:rFonts w:ascii="Open Sans" w:hAnsi="Open Sans" w:cs="Open Sans"/>
          <w:sz w:val="18"/>
          <w:szCs w:val="18"/>
        </w:rPr>
        <w:t xml:space="preserve"> </w:t>
      </w:r>
      <w:r w:rsidR="00D66A37" w:rsidRPr="00E223D8">
        <w:rPr>
          <w:rFonts w:ascii="Open Sans" w:hAnsi="Open Sans" w:cs="Open Sans"/>
          <w:b/>
          <w:sz w:val="18"/>
          <w:szCs w:val="18"/>
        </w:rPr>
        <w:t>je osobou</w:t>
      </w:r>
      <w:r w:rsidR="00D66A37" w:rsidRPr="00E223D8">
        <w:rPr>
          <w:rFonts w:ascii="Open Sans" w:hAnsi="Open Sans" w:cs="Open Sans"/>
          <w:sz w:val="18"/>
          <w:szCs w:val="18"/>
          <w:vertAlign w:val="superscript"/>
        </w:rPr>
        <w:t>*)</w:t>
      </w:r>
      <w:r w:rsidR="00D66A37" w:rsidRPr="00E223D8">
        <w:rPr>
          <w:rFonts w:ascii="Open Sans" w:hAnsi="Open Sans" w:cs="Open Sans"/>
          <w:sz w:val="18"/>
          <w:szCs w:val="18"/>
        </w:rPr>
        <w:t>, které vzniká nárok na slevu z příspěvku podle čl. III. odst. 6 Zásad. Žadatel je tímto srozuměn, aby nárok na slevu mohl být zcela uplatněn, tak se musí přihlásit k trvalému pobytu do bytové jednotky, která vznikla výstavbou podle této Dohody a setrvat v ní po dobu nejméně tři roky ode dne přihlášení k trvalému pobytu, jinak nárok na slevu zaniká a Žadatel je povinen do 15 dnů od zániku nároku na slevu uhradit rozdíl mezi uhrazenou částí příspěvku a jeho nedoplatkem.</w:t>
      </w:r>
      <w:r w:rsidR="00E223D8" w:rsidRPr="00E223D8">
        <w:rPr>
          <w:rFonts w:ascii="Open Sans" w:hAnsi="Open Sans" w:cs="Open Sans"/>
          <w:sz w:val="18"/>
          <w:szCs w:val="18"/>
        </w:rPr>
        <w:t xml:space="preserve"> Žadatel se zavazuje t</w:t>
      </w:r>
      <w:r w:rsidR="0008336A">
        <w:rPr>
          <w:rFonts w:ascii="Open Sans" w:hAnsi="Open Sans" w:cs="Open Sans"/>
          <w:sz w:val="18"/>
          <w:szCs w:val="18"/>
        </w:rPr>
        <w:t>yto podmínky</w:t>
      </w:r>
      <w:r w:rsidR="00E223D8" w:rsidRPr="00E223D8">
        <w:rPr>
          <w:rFonts w:ascii="Open Sans" w:hAnsi="Open Sans" w:cs="Open Sans"/>
          <w:sz w:val="18"/>
          <w:szCs w:val="18"/>
        </w:rPr>
        <w:t xml:space="preserve"> splnit.</w:t>
      </w:r>
    </w:p>
    <w:p w:rsidR="00D66A37" w:rsidRPr="00E223D8" w:rsidRDefault="004831B3" w:rsidP="00D66A37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32"/>
            <w:szCs w:val="32"/>
          </w:rPr>
          <w:id w:val="-8440142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49" w:rsidRPr="00DA314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66A37" w:rsidRPr="00E223D8">
        <w:rPr>
          <w:rFonts w:ascii="Open Sans" w:hAnsi="Open Sans" w:cs="Open Sans"/>
          <w:sz w:val="18"/>
          <w:szCs w:val="18"/>
        </w:rPr>
        <w:t xml:space="preserve"> </w:t>
      </w:r>
      <w:r w:rsidR="00D66A37" w:rsidRPr="00E223D8">
        <w:rPr>
          <w:rFonts w:ascii="Open Sans" w:hAnsi="Open Sans" w:cs="Open Sans"/>
          <w:b/>
          <w:sz w:val="18"/>
          <w:szCs w:val="18"/>
        </w:rPr>
        <w:t>není osobou</w:t>
      </w:r>
      <w:r w:rsidR="00D66A37" w:rsidRPr="00E223D8">
        <w:rPr>
          <w:rFonts w:ascii="Open Sans" w:hAnsi="Open Sans" w:cs="Open Sans"/>
          <w:sz w:val="18"/>
          <w:szCs w:val="18"/>
          <w:vertAlign w:val="superscript"/>
        </w:rPr>
        <w:t>*)</w:t>
      </w:r>
      <w:r w:rsidR="00D66A37" w:rsidRPr="00E223D8">
        <w:rPr>
          <w:rFonts w:ascii="Open Sans" w:hAnsi="Open Sans" w:cs="Open Sans"/>
          <w:sz w:val="18"/>
          <w:szCs w:val="18"/>
        </w:rPr>
        <w:t>, které vzniká nárok na slevu z příspěvku podle čl. III. odst. 6 Zásad.</w:t>
      </w:r>
    </w:p>
    <w:p w:rsidR="00E223D8" w:rsidRPr="00E223D8" w:rsidRDefault="00737FB2" w:rsidP="00EC6C23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Žadatel </w:t>
      </w:r>
    </w:p>
    <w:p w:rsidR="00E223D8" w:rsidRPr="00E223D8" w:rsidRDefault="004831B3" w:rsidP="00E223D8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32"/>
            <w:szCs w:val="32"/>
          </w:rPr>
          <w:id w:val="21052293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49" w:rsidRPr="00DA314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E223D8" w:rsidRPr="00E223D8">
        <w:rPr>
          <w:rFonts w:ascii="Open Sans" w:hAnsi="Open Sans" w:cs="Open Sans"/>
          <w:sz w:val="18"/>
          <w:szCs w:val="18"/>
        </w:rPr>
        <w:t xml:space="preserve"> </w:t>
      </w:r>
      <w:r w:rsidR="00E223D8" w:rsidRPr="00E223D8">
        <w:rPr>
          <w:rFonts w:ascii="Open Sans" w:hAnsi="Open Sans" w:cs="Open Sans"/>
          <w:b/>
          <w:sz w:val="18"/>
          <w:szCs w:val="18"/>
        </w:rPr>
        <w:t>je osobou</w:t>
      </w:r>
      <w:r w:rsidR="00E223D8" w:rsidRPr="00E223D8">
        <w:rPr>
          <w:rFonts w:ascii="Open Sans" w:hAnsi="Open Sans" w:cs="Open Sans"/>
          <w:sz w:val="18"/>
          <w:szCs w:val="18"/>
          <w:vertAlign w:val="superscript"/>
        </w:rPr>
        <w:t>*)</w:t>
      </w:r>
      <w:r w:rsidR="00E223D8" w:rsidRPr="00E223D8">
        <w:rPr>
          <w:rFonts w:ascii="Open Sans" w:hAnsi="Open Sans" w:cs="Open Sans"/>
          <w:sz w:val="18"/>
          <w:szCs w:val="18"/>
        </w:rPr>
        <w:t xml:space="preserve">, </w:t>
      </w:r>
      <w:r w:rsidR="00737FB2" w:rsidRPr="00E223D8">
        <w:rPr>
          <w:rFonts w:ascii="Open Sans" w:hAnsi="Open Sans" w:cs="Open Sans"/>
          <w:sz w:val="18"/>
          <w:szCs w:val="18"/>
        </w:rPr>
        <w:t>které vzniká nárok na zápočet proti uhrazenému místnímu poplatku za zhodnocení pozemku z příspěvku podle čl. III. odst. 7 Zásad.</w:t>
      </w:r>
    </w:p>
    <w:p w:rsidR="00E223D8" w:rsidRPr="00E223D8" w:rsidRDefault="004831B3" w:rsidP="00E223D8">
      <w:pPr>
        <w:spacing w:after="120" w:line="240" w:lineRule="auto"/>
        <w:ind w:left="360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32"/>
            <w:szCs w:val="32"/>
          </w:rPr>
          <w:id w:val="21206433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49" w:rsidRPr="00DA314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E223D8" w:rsidRPr="00E223D8">
        <w:rPr>
          <w:rFonts w:ascii="Open Sans" w:hAnsi="Open Sans" w:cs="Open Sans"/>
          <w:sz w:val="18"/>
          <w:szCs w:val="18"/>
        </w:rPr>
        <w:t xml:space="preserve"> </w:t>
      </w:r>
      <w:r w:rsidR="00E223D8" w:rsidRPr="00E223D8">
        <w:rPr>
          <w:rFonts w:ascii="Open Sans" w:hAnsi="Open Sans" w:cs="Open Sans"/>
          <w:b/>
          <w:sz w:val="18"/>
          <w:szCs w:val="18"/>
        </w:rPr>
        <w:t>není osobou</w:t>
      </w:r>
      <w:r w:rsidR="00E223D8" w:rsidRPr="00E223D8">
        <w:rPr>
          <w:rFonts w:ascii="Open Sans" w:hAnsi="Open Sans" w:cs="Open Sans"/>
          <w:sz w:val="18"/>
          <w:szCs w:val="18"/>
          <w:vertAlign w:val="superscript"/>
        </w:rPr>
        <w:t>*)</w:t>
      </w:r>
      <w:r w:rsidR="00E223D8" w:rsidRPr="00E223D8">
        <w:rPr>
          <w:rFonts w:ascii="Open Sans" w:hAnsi="Open Sans" w:cs="Open Sans"/>
          <w:sz w:val="18"/>
          <w:szCs w:val="18"/>
        </w:rPr>
        <w:t>, které vzniká nárok na zápočet proti uhrazenému místnímu poplatku za zhodnocení pozemku z příspěvku podle čl. III. odst. 7 Zásad.</w:t>
      </w:r>
    </w:p>
    <w:p w:rsidR="00737FB2" w:rsidRPr="00E223D8" w:rsidRDefault="00737FB2" w:rsidP="00EC6C23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Žadatel si je vědom skutečnosti, že jeho Stavební záměr žadatele bude mít dopady na fungování Města a vyvolá v budoucnosti určité náklady. Z tohoto důvodu se ž</w:t>
      </w:r>
      <w:r w:rsidR="00EC6C23" w:rsidRPr="00E223D8">
        <w:rPr>
          <w:rFonts w:ascii="Open Sans" w:hAnsi="Open Sans" w:cs="Open Sans"/>
          <w:sz w:val="18"/>
          <w:szCs w:val="18"/>
        </w:rPr>
        <w:t>adatel</w:t>
      </w:r>
      <w:r w:rsidRPr="00E223D8">
        <w:rPr>
          <w:rFonts w:ascii="Open Sans" w:hAnsi="Open Sans" w:cs="Open Sans"/>
          <w:sz w:val="18"/>
          <w:szCs w:val="18"/>
        </w:rPr>
        <w:t xml:space="preserve"> zavazuje, že poskytne Městu do </w:t>
      </w:r>
      <w:r w:rsidRPr="00E223D8">
        <w:rPr>
          <w:rFonts w:ascii="Open Sans" w:hAnsi="Open Sans" w:cs="Open Sans"/>
          <w:sz w:val="18"/>
          <w:szCs w:val="18"/>
          <w:highlight w:val="yellow"/>
        </w:rPr>
        <w:t xml:space="preserve">30 dnů od podpisu této </w:t>
      </w:r>
      <w:r w:rsidR="00FD78E2" w:rsidRPr="00E223D8">
        <w:rPr>
          <w:rFonts w:ascii="Open Sans" w:hAnsi="Open Sans" w:cs="Open Sans"/>
          <w:sz w:val="18"/>
          <w:szCs w:val="18"/>
          <w:highlight w:val="yellow"/>
        </w:rPr>
        <w:t>Smlouv</w:t>
      </w:r>
      <w:r w:rsidRPr="00E223D8">
        <w:rPr>
          <w:rFonts w:ascii="Open Sans" w:hAnsi="Open Sans" w:cs="Open Sans"/>
          <w:sz w:val="18"/>
          <w:szCs w:val="18"/>
          <w:highlight w:val="yellow"/>
        </w:rPr>
        <w:t>y</w:t>
      </w:r>
      <w:r w:rsidRPr="00E223D8">
        <w:rPr>
          <w:rFonts w:ascii="Open Sans" w:hAnsi="Open Sans" w:cs="Open Sans"/>
          <w:sz w:val="18"/>
          <w:szCs w:val="18"/>
        </w:rPr>
        <w:t xml:space="preserve"> finanční příspěvek ve výši </w:t>
      </w:r>
      <w:r w:rsidRPr="00E223D8">
        <w:rPr>
          <w:rFonts w:ascii="Open Sans" w:eastAsia="Arial" w:hAnsi="Open Sans" w:cs="Open Sans"/>
          <w:b/>
          <w:sz w:val="18"/>
          <w:szCs w:val="18"/>
          <w:highlight w:val="yellow"/>
        </w:rPr>
        <w:t>……………</w:t>
      </w:r>
      <w:proofErr w:type="gramStart"/>
      <w:r w:rsidRPr="00E223D8">
        <w:rPr>
          <w:rFonts w:ascii="Open Sans" w:eastAsia="Arial" w:hAnsi="Open Sans" w:cs="Open Sans"/>
          <w:b/>
          <w:sz w:val="18"/>
          <w:szCs w:val="18"/>
          <w:highlight w:val="yellow"/>
        </w:rPr>
        <w:t>…..,- </w:t>
      </w:r>
      <w:r w:rsidRPr="00E223D8">
        <w:rPr>
          <w:rFonts w:ascii="Open Sans" w:hAnsi="Open Sans" w:cs="Open Sans"/>
          <w:b/>
          <w:sz w:val="18"/>
          <w:szCs w:val="18"/>
          <w:highlight w:val="yellow"/>
        </w:rPr>
        <w:t>Kč</w:t>
      </w:r>
      <w:proofErr w:type="gramEnd"/>
      <w:r w:rsidRPr="00E223D8">
        <w:rPr>
          <w:rFonts w:ascii="Open Sans" w:hAnsi="Open Sans" w:cs="Open Sans"/>
          <w:sz w:val="18"/>
          <w:szCs w:val="18"/>
          <w:highlight w:val="yellow"/>
        </w:rPr>
        <w:t xml:space="preserve"> (slovy: </w:t>
      </w:r>
      <w:r w:rsidRPr="00E223D8">
        <w:rPr>
          <w:rFonts w:ascii="Open Sans" w:hAnsi="Open Sans" w:cs="Open Sans"/>
          <w:i/>
          <w:sz w:val="18"/>
          <w:szCs w:val="18"/>
          <w:highlight w:val="yellow"/>
        </w:rPr>
        <w:t>…………… korun českých</w:t>
      </w:r>
      <w:r w:rsidRPr="00E223D8">
        <w:rPr>
          <w:rFonts w:ascii="Open Sans" w:hAnsi="Open Sans" w:cs="Open Sans"/>
          <w:sz w:val="18"/>
          <w:szCs w:val="18"/>
          <w:highlight w:val="yellow"/>
        </w:rPr>
        <w:t xml:space="preserve">) </w:t>
      </w:r>
      <w:r w:rsidRPr="00E223D8">
        <w:rPr>
          <w:rFonts w:ascii="Open Sans" w:hAnsi="Open Sans" w:cs="Open Sans"/>
          <w:sz w:val="18"/>
          <w:szCs w:val="18"/>
        </w:rPr>
        <w:t xml:space="preserve">na bankovní účet Města uvedený v záhlaví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 s uvedeným variabilním symbolem RČ </w:t>
      </w:r>
      <w:r w:rsidR="002E6BF5" w:rsidRPr="00E223D8">
        <w:rPr>
          <w:rFonts w:ascii="Open Sans" w:hAnsi="Open Sans" w:cs="Open Sans"/>
          <w:sz w:val="18"/>
          <w:szCs w:val="18"/>
        </w:rPr>
        <w:t>Žadate</w:t>
      </w:r>
      <w:r w:rsidRPr="00E223D8">
        <w:rPr>
          <w:rFonts w:ascii="Open Sans" w:hAnsi="Open Sans" w:cs="Open Sans"/>
          <w:sz w:val="18"/>
          <w:szCs w:val="18"/>
        </w:rPr>
        <w:t xml:space="preserve">le uvedené v 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ě</w:t>
      </w:r>
    </w:p>
    <w:p w:rsidR="00EC6C23" w:rsidRPr="00E223D8" w:rsidRDefault="00C5738F" w:rsidP="00ED1251">
      <w:pPr>
        <w:pStyle w:val="Nadpis1"/>
      </w:pPr>
      <w:r w:rsidRPr="00E223D8">
        <w:lastRenderedPageBreak/>
        <w:t>další ujednání</w:t>
      </w:r>
    </w:p>
    <w:p w:rsidR="007E4B81" w:rsidRPr="00E223D8" w:rsidRDefault="007E4B81" w:rsidP="007E4B81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Finanční příspěvek</w:t>
      </w:r>
      <w:r w:rsidRPr="00E223D8">
        <w:rPr>
          <w:rFonts w:ascii="Open Sans" w:hAnsi="Open Sans" w:cs="Open Sans"/>
          <w:sz w:val="18"/>
          <w:szCs w:val="18"/>
          <w:lang w:val="cs-CZ"/>
        </w:rPr>
        <w:t xml:space="preserve"> podle této </w:t>
      </w:r>
      <w:r w:rsidR="00FD78E2" w:rsidRPr="00E223D8">
        <w:rPr>
          <w:rFonts w:ascii="Open Sans" w:hAnsi="Open Sans" w:cs="Open Sans"/>
          <w:sz w:val="18"/>
          <w:szCs w:val="18"/>
          <w:lang w:val="cs-CZ"/>
        </w:rPr>
        <w:t>Smlouv</w:t>
      </w:r>
      <w:r w:rsidRPr="00E223D8">
        <w:rPr>
          <w:rFonts w:ascii="Open Sans" w:hAnsi="Open Sans" w:cs="Open Sans"/>
          <w:sz w:val="18"/>
          <w:szCs w:val="18"/>
          <w:lang w:val="cs-CZ"/>
        </w:rPr>
        <w:t>y</w:t>
      </w:r>
      <w:r w:rsidRPr="00E223D8">
        <w:rPr>
          <w:rFonts w:ascii="Open Sans" w:hAnsi="Open Sans" w:cs="Open Sans"/>
          <w:sz w:val="18"/>
          <w:szCs w:val="18"/>
        </w:rPr>
        <w:t xml:space="preserve"> je příjmem Fondu infrastruktury města</w:t>
      </w:r>
      <w:r w:rsidR="002E6BF5" w:rsidRPr="00E223D8">
        <w:rPr>
          <w:rFonts w:ascii="Open Sans" w:hAnsi="Open Sans" w:cs="Open Sans"/>
          <w:sz w:val="18"/>
          <w:szCs w:val="18"/>
          <w:lang w:val="cs-CZ"/>
        </w:rPr>
        <w:t xml:space="preserve"> Úvaly</w:t>
      </w:r>
      <w:r w:rsidRPr="00E223D8">
        <w:rPr>
          <w:rFonts w:ascii="Open Sans" w:hAnsi="Open Sans" w:cs="Open Sans"/>
          <w:sz w:val="18"/>
          <w:szCs w:val="18"/>
        </w:rPr>
        <w:t xml:space="preserve">, který byl zřízen Zastupitelstvem města Úvaly za účelem vytváření peněžních zdrojů pro financování investic ve </w:t>
      </w:r>
      <w:r w:rsidR="002E6BF5" w:rsidRPr="00E223D8">
        <w:rPr>
          <w:rFonts w:ascii="Open Sans" w:hAnsi="Open Sans" w:cs="Open Sans"/>
          <w:sz w:val="18"/>
          <w:szCs w:val="18"/>
        </w:rPr>
        <w:t>Měst</w:t>
      </w:r>
      <w:r w:rsidRPr="00E223D8">
        <w:rPr>
          <w:rFonts w:ascii="Open Sans" w:hAnsi="Open Sans" w:cs="Open Sans"/>
          <w:sz w:val="18"/>
          <w:szCs w:val="18"/>
        </w:rPr>
        <w:t xml:space="preserve">ě, především v oblasti veřejné infrastruktury. </w:t>
      </w:r>
    </w:p>
    <w:p w:rsidR="00EC6C23" w:rsidRPr="00E223D8" w:rsidRDefault="00EC6C23" w:rsidP="00EC6C23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Město</w:t>
      </w:r>
      <w:r w:rsidRPr="00E223D8">
        <w:rPr>
          <w:rFonts w:ascii="Open Sans" w:hAnsi="Open Sans" w:cs="Open Sans"/>
          <w:sz w:val="18"/>
          <w:szCs w:val="18"/>
          <w:lang w:val="cs-CZ"/>
        </w:rPr>
        <w:t xml:space="preserve"> se </w:t>
      </w:r>
      <w:r w:rsidRPr="00E223D8">
        <w:rPr>
          <w:rFonts w:ascii="Open Sans" w:hAnsi="Open Sans" w:cs="Open Sans"/>
          <w:sz w:val="18"/>
          <w:szCs w:val="18"/>
        </w:rPr>
        <w:t>zavazuje poskytovat</w:t>
      </w:r>
      <w:r w:rsidRPr="00E223D8">
        <w:rPr>
          <w:rFonts w:ascii="Open Sans" w:hAnsi="Open Sans" w:cs="Open Sans"/>
          <w:sz w:val="18"/>
          <w:szCs w:val="18"/>
          <w:lang w:val="cs-CZ"/>
        </w:rPr>
        <w:t xml:space="preserve"> </w:t>
      </w:r>
      <w:r w:rsidR="002E6BF5" w:rsidRPr="00E223D8">
        <w:rPr>
          <w:rFonts w:ascii="Open Sans" w:hAnsi="Open Sans" w:cs="Open Sans"/>
          <w:sz w:val="18"/>
          <w:szCs w:val="18"/>
          <w:lang w:val="cs-CZ"/>
        </w:rPr>
        <w:t>Žadate</w:t>
      </w:r>
      <w:r w:rsidRPr="00E223D8">
        <w:rPr>
          <w:rFonts w:ascii="Open Sans" w:hAnsi="Open Sans" w:cs="Open Sans"/>
          <w:sz w:val="18"/>
          <w:szCs w:val="18"/>
          <w:lang w:val="cs-CZ"/>
        </w:rPr>
        <w:t xml:space="preserve">li </w:t>
      </w:r>
      <w:r w:rsidRPr="00E223D8">
        <w:rPr>
          <w:rFonts w:ascii="Open Sans" w:hAnsi="Open Sans" w:cs="Open Sans"/>
          <w:sz w:val="18"/>
          <w:szCs w:val="18"/>
        </w:rPr>
        <w:t xml:space="preserve">v rámci </w:t>
      </w:r>
      <w:r w:rsidR="002E6BF5" w:rsidRPr="00E223D8">
        <w:rPr>
          <w:rFonts w:ascii="Open Sans" w:hAnsi="Open Sans" w:cs="Open Sans"/>
          <w:sz w:val="18"/>
          <w:szCs w:val="18"/>
          <w:lang w:val="cs-CZ"/>
        </w:rPr>
        <w:t>S</w:t>
      </w:r>
      <w:r w:rsidRPr="00E223D8">
        <w:rPr>
          <w:rFonts w:ascii="Open Sans" w:hAnsi="Open Sans" w:cs="Open Sans"/>
          <w:sz w:val="18"/>
          <w:szCs w:val="18"/>
          <w:lang w:val="cs-CZ"/>
        </w:rPr>
        <w:t xml:space="preserve">tavebního záměru </w:t>
      </w:r>
      <w:r w:rsidR="002E6BF5" w:rsidRPr="00E223D8">
        <w:rPr>
          <w:rFonts w:ascii="Open Sans" w:hAnsi="Open Sans" w:cs="Open Sans"/>
          <w:sz w:val="18"/>
          <w:szCs w:val="18"/>
          <w:lang w:val="cs-CZ"/>
        </w:rPr>
        <w:t xml:space="preserve">žadatele </w:t>
      </w:r>
      <w:r w:rsidRPr="00E223D8">
        <w:rPr>
          <w:rFonts w:ascii="Open Sans" w:hAnsi="Open Sans" w:cs="Open Sans"/>
          <w:sz w:val="18"/>
          <w:szCs w:val="18"/>
        </w:rPr>
        <w:t xml:space="preserve">nezbytnou součinnost, a to zejména v rámci procesu vydání Územního rozhodnutí pro </w:t>
      </w:r>
      <w:r w:rsidR="002E6BF5" w:rsidRPr="00E223D8">
        <w:rPr>
          <w:rFonts w:ascii="Open Sans" w:hAnsi="Open Sans" w:cs="Open Sans"/>
          <w:sz w:val="18"/>
          <w:szCs w:val="18"/>
          <w:lang w:val="cs-CZ"/>
        </w:rPr>
        <w:t>S</w:t>
      </w:r>
      <w:r w:rsidRPr="00E223D8">
        <w:rPr>
          <w:rFonts w:ascii="Open Sans" w:hAnsi="Open Sans" w:cs="Open Sans"/>
          <w:sz w:val="18"/>
          <w:szCs w:val="18"/>
          <w:lang w:val="cs-CZ"/>
        </w:rPr>
        <w:t>tavební záměr</w:t>
      </w:r>
      <w:r w:rsidR="002E6BF5" w:rsidRPr="00E223D8">
        <w:rPr>
          <w:rFonts w:ascii="Open Sans" w:hAnsi="Open Sans" w:cs="Open Sans"/>
          <w:sz w:val="18"/>
          <w:szCs w:val="18"/>
          <w:lang w:val="cs-CZ"/>
        </w:rPr>
        <w:t xml:space="preserve"> žadatele</w:t>
      </w:r>
      <w:r w:rsidRPr="00E223D8">
        <w:rPr>
          <w:rFonts w:ascii="Open Sans" w:hAnsi="Open Sans" w:cs="Open Sans"/>
          <w:sz w:val="18"/>
          <w:szCs w:val="18"/>
        </w:rPr>
        <w:t xml:space="preserve">. </w:t>
      </w:r>
    </w:p>
    <w:p w:rsidR="00EC6C23" w:rsidRPr="00E223D8" w:rsidRDefault="004E6BE9" w:rsidP="00EC6C23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34323D">
        <w:rPr>
          <w:rFonts w:ascii="Open Sans" w:hAnsi="Open Sans" w:cs="Open Sans"/>
          <w:sz w:val="18"/>
          <w:szCs w:val="18"/>
          <w:lang w:val="cs-CZ"/>
        </w:rPr>
        <w:t>Umožnění</w:t>
      </w:r>
      <w:r w:rsidRPr="0034323D">
        <w:rPr>
          <w:rFonts w:ascii="Open Sans" w:hAnsi="Open Sans" w:cs="Open Sans"/>
          <w:sz w:val="18"/>
          <w:szCs w:val="18"/>
        </w:rPr>
        <w:t xml:space="preserve"> výstavby Stavebního záměru </w:t>
      </w:r>
      <w:r w:rsidRPr="0034323D">
        <w:rPr>
          <w:rFonts w:ascii="Open Sans" w:hAnsi="Open Sans" w:cs="Open Sans"/>
          <w:sz w:val="18"/>
          <w:szCs w:val="18"/>
          <w:lang w:val="cs-CZ"/>
        </w:rPr>
        <w:t>žadatele</w:t>
      </w:r>
      <w:r w:rsidRPr="0034323D">
        <w:rPr>
          <w:rFonts w:ascii="Open Sans" w:hAnsi="Open Sans" w:cs="Open Sans"/>
          <w:sz w:val="18"/>
          <w:szCs w:val="18"/>
        </w:rPr>
        <w:t xml:space="preserve"> </w:t>
      </w:r>
      <w:r w:rsidRPr="0034323D">
        <w:rPr>
          <w:rFonts w:ascii="Open Sans" w:hAnsi="Open Sans" w:cs="Open Sans"/>
          <w:sz w:val="18"/>
          <w:szCs w:val="18"/>
          <w:lang w:val="cs-CZ"/>
        </w:rPr>
        <w:t>Město ne</w:t>
      </w:r>
      <w:r w:rsidRPr="0034323D">
        <w:rPr>
          <w:rFonts w:ascii="Open Sans" w:hAnsi="Open Sans" w:cs="Open Sans"/>
          <w:sz w:val="18"/>
          <w:szCs w:val="18"/>
        </w:rPr>
        <w:t>podmiň</w:t>
      </w:r>
      <w:r w:rsidRPr="0034323D">
        <w:rPr>
          <w:rFonts w:ascii="Open Sans" w:hAnsi="Open Sans" w:cs="Open Sans"/>
          <w:sz w:val="18"/>
          <w:szCs w:val="18"/>
          <w:lang w:val="cs-CZ"/>
        </w:rPr>
        <w:t>uje</w:t>
      </w:r>
      <w:r w:rsidRPr="0034323D">
        <w:rPr>
          <w:rFonts w:ascii="Open Sans" w:hAnsi="Open Sans" w:cs="Open Sans"/>
          <w:sz w:val="18"/>
          <w:szCs w:val="18"/>
        </w:rPr>
        <w:t xml:space="preserve"> úhradou dalších finančních prostředků nebo jiným plněním, </w:t>
      </w:r>
      <w:r w:rsidRPr="0034323D">
        <w:rPr>
          <w:rFonts w:ascii="Open Sans" w:hAnsi="Open Sans" w:cs="Open Sans"/>
          <w:sz w:val="18"/>
          <w:szCs w:val="18"/>
          <w:lang w:val="cs-CZ"/>
        </w:rPr>
        <w:t>než finančního příspěvku podle článku II</w:t>
      </w:r>
      <w:r w:rsidRPr="0034323D">
        <w:rPr>
          <w:rFonts w:ascii="Open Sans" w:hAnsi="Open Sans" w:cs="Open Sans"/>
          <w:sz w:val="18"/>
          <w:szCs w:val="18"/>
        </w:rPr>
        <w:t>.</w:t>
      </w:r>
      <w:r w:rsidRPr="0034323D">
        <w:rPr>
          <w:rFonts w:ascii="Open Sans" w:hAnsi="Open Sans" w:cs="Open Sans"/>
          <w:sz w:val="18"/>
          <w:szCs w:val="18"/>
          <w:lang w:val="cs-CZ"/>
        </w:rPr>
        <w:t xml:space="preserve">, </w:t>
      </w:r>
      <w:r w:rsidRPr="0034323D">
        <w:rPr>
          <w:rFonts w:ascii="Open Sans" w:hAnsi="Open Sans" w:cs="Open Sans"/>
          <w:sz w:val="18"/>
          <w:szCs w:val="18"/>
        </w:rPr>
        <w:t>s výslovnou výjimkou správních poplatků vybíraných na podkladě zákona</w:t>
      </w:r>
      <w:r w:rsidRPr="0034323D">
        <w:rPr>
          <w:rFonts w:ascii="Open Sans" w:hAnsi="Open Sans" w:cs="Open Sans"/>
          <w:sz w:val="18"/>
          <w:szCs w:val="18"/>
          <w:lang w:val="cs-CZ"/>
        </w:rPr>
        <w:t xml:space="preserve">, </w:t>
      </w:r>
      <w:r w:rsidRPr="0034323D">
        <w:rPr>
          <w:rFonts w:ascii="Open Sans" w:hAnsi="Open Sans" w:cs="Open Sans"/>
          <w:sz w:val="18"/>
          <w:szCs w:val="18"/>
        </w:rPr>
        <w:t>místních poplatků</w:t>
      </w:r>
      <w:r w:rsidRPr="0034323D">
        <w:rPr>
          <w:rFonts w:ascii="Open Sans" w:hAnsi="Open Sans" w:cs="Open Sans"/>
          <w:sz w:val="18"/>
          <w:szCs w:val="18"/>
          <w:lang w:val="cs-CZ"/>
        </w:rPr>
        <w:t xml:space="preserve"> </w:t>
      </w:r>
      <w:r w:rsidRPr="0034323D">
        <w:rPr>
          <w:rFonts w:ascii="Open Sans" w:hAnsi="Open Sans" w:cs="Open Sans"/>
          <w:sz w:val="18"/>
          <w:szCs w:val="18"/>
        </w:rPr>
        <w:t>(</w:t>
      </w:r>
      <w:r w:rsidRPr="0034323D">
        <w:rPr>
          <w:rFonts w:ascii="Open Sans" w:hAnsi="Open Sans" w:cs="Open Sans"/>
          <w:sz w:val="18"/>
          <w:szCs w:val="18"/>
          <w:lang w:val="cs-CZ"/>
        </w:rPr>
        <w:t xml:space="preserve">například </w:t>
      </w:r>
      <w:r w:rsidRPr="0034323D">
        <w:rPr>
          <w:rFonts w:ascii="Open Sans" w:hAnsi="Open Sans" w:cs="Open Sans"/>
          <w:sz w:val="18"/>
          <w:szCs w:val="18"/>
        </w:rPr>
        <w:t>zábor veřejného prostranství apod.), vyměřených dle obecně platných místních vyhlášek</w:t>
      </w:r>
      <w:r w:rsidRPr="0034323D">
        <w:rPr>
          <w:rFonts w:ascii="Open Sans" w:hAnsi="Open Sans" w:cs="Open Sans"/>
          <w:sz w:val="18"/>
          <w:szCs w:val="18"/>
          <w:lang w:val="cs-CZ"/>
        </w:rPr>
        <w:t xml:space="preserve"> nebo úhrady za zřízení služebnosti/věcného břemene podle platného ceníku schváleného Městem.</w:t>
      </w:r>
    </w:p>
    <w:p w:rsidR="007E4B81" w:rsidRPr="00E223D8" w:rsidRDefault="007E4B81" w:rsidP="00EC6C23">
      <w:pPr>
        <w:pStyle w:val="Barevnseznamzvraznn11"/>
        <w:numPr>
          <w:ilvl w:val="0"/>
          <w:numId w:val="16"/>
        </w:numPr>
        <w:spacing w:after="120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  <w:lang w:val="cs-CZ"/>
        </w:rPr>
        <w:t xml:space="preserve">Město </w:t>
      </w:r>
      <w:r w:rsidR="00ED03C5" w:rsidRPr="00E223D8">
        <w:rPr>
          <w:rFonts w:ascii="Open Sans" w:hAnsi="Open Sans" w:cs="Open Sans"/>
          <w:sz w:val="18"/>
          <w:szCs w:val="18"/>
          <w:lang w:val="cs-CZ"/>
        </w:rPr>
        <w:t xml:space="preserve">umožní připojení </w:t>
      </w:r>
      <w:r w:rsidR="002E6BF5" w:rsidRPr="00E223D8">
        <w:rPr>
          <w:rFonts w:ascii="Open Sans" w:hAnsi="Open Sans" w:cs="Open Sans"/>
          <w:sz w:val="18"/>
          <w:szCs w:val="18"/>
          <w:lang w:val="cs-CZ"/>
        </w:rPr>
        <w:t>Žadate</w:t>
      </w:r>
      <w:r w:rsidR="00ED03C5" w:rsidRPr="00E223D8">
        <w:rPr>
          <w:rFonts w:ascii="Open Sans" w:hAnsi="Open Sans" w:cs="Open Sans"/>
          <w:sz w:val="18"/>
          <w:szCs w:val="18"/>
          <w:lang w:val="cs-CZ"/>
        </w:rPr>
        <w:t xml:space="preserve">le na technickou infrastrukturu města </w:t>
      </w:r>
      <w:r w:rsidR="002E6BF5" w:rsidRPr="00E223D8">
        <w:rPr>
          <w:rFonts w:ascii="Open Sans" w:hAnsi="Open Sans" w:cs="Open Sans"/>
          <w:sz w:val="18"/>
          <w:szCs w:val="18"/>
          <w:lang w:val="cs-CZ"/>
        </w:rPr>
        <w:t xml:space="preserve">Úvaly </w:t>
      </w:r>
      <w:r w:rsidR="00C5738F" w:rsidRPr="00E223D8">
        <w:rPr>
          <w:rFonts w:ascii="Open Sans" w:hAnsi="Open Sans" w:cs="Open Sans"/>
          <w:sz w:val="18"/>
          <w:szCs w:val="18"/>
          <w:lang w:val="cs-CZ"/>
        </w:rPr>
        <w:t>vodovod</w:t>
      </w:r>
      <w:r w:rsidR="00ED03C5" w:rsidRPr="00E223D8">
        <w:rPr>
          <w:rFonts w:ascii="Open Sans" w:hAnsi="Open Sans" w:cs="Open Sans"/>
          <w:sz w:val="18"/>
          <w:szCs w:val="18"/>
          <w:lang w:val="cs-CZ"/>
        </w:rPr>
        <w:t xml:space="preserve"> veřejné služby, </w:t>
      </w:r>
      <w:r w:rsidR="004E6BE9">
        <w:rPr>
          <w:rFonts w:ascii="Open Sans" w:hAnsi="Open Sans" w:cs="Open Sans"/>
          <w:sz w:val="18"/>
          <w:szCs w:val="18"/>
          <w:lang w:val="cs-CZ"/>
        </w:rPr>
        <w:t>splaškovou kanalizaci</w:t>
      </w:r>
      <w:r w:rsidR="00C5738F" w:rsidRPr="00E223D8">
        <w:rPr>
          <w:rFonts w:ascii="Open Sans" w:hAnsi="Open Sans" w:cs="Open Sans"/>
          <w:sz w:val="18"/>
          <w:szCs w:val="18"/>
          <w:lang w:val="cs-CZ"/>
        </w:rPr>
        <w:t xml:space="preserve"> veřejné služby a přístup na pozemní komunikaci určené k provozu motorových vozidel.</w:t>
      </w:r>
    </w:p>
    <w:p w:rsidR="007E4B81" w:rsidRPr="00E223D8" w:rsidRDefault="00223F11" w:rsidP="00F66504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V případě, že </w:t>
      </w:r>
      <w:r w:rsidR="002E6BF5" w:rsidRPr="00E223D8">
        <w:rPr>
          <w:rFonts w:ascii="Open Sans" w:hAnsi="Open Sans" w:cs="Open Sans"/>
          <w:sz w:val="18"/>
          <w:szCs w:val="18"/>
        </w:rPr>
        <w:t>S</w:t>
      </w:r>
      <w:r w:rsidR="007E4B81" w:rsidRPr="00E223D8">
        <w:rPr>
          <w:rFonts w:ascii="Open Sans" w:hAnsi="Open Sans" w:cs="Open Sans"/>
          <w:sz w:val="18"/>
          <w:szCs w:val="18"/>
        </w:rPr>
        <w:t xml:space="preserve">tavební záměr žadatele nebude realizován po dobu platnosti územního rozhodnutí/stavebního rozhodnutí nebo jiného jim na roveň postaveného povolení ke stavbě </w:t>
      </w:r>
      <w:r w:rsidR="002E6BF5" w:rsidRPr="00E223D8">
        <w:rPr>
          <w:rFonts w:ascii="Open Sans" w:hAnsi="Open Sans" w:cs="Open Sans"/>
          <w:sz w:val="18"/>
          <w:szCs w:val="18"/>
        </w:rPr>
        <w:t>St</w:t>
      </w:r>
      <w:r w:rsidR="007E4B81" w:rsidRPr="00E223D8">
        <w:rPr>
          <w:rFonts w:ascii="Open Sans" w:hAnsi="Open Sans" w:cs="Open Sans"/>
          <w:sz w:val="18"/>
          <w:szCs w:val="18"/>
        </w:rPr>
        <w:t xml:space="preserve">avebního záměru žadatele, tak se </w:t>
      </w:r>
      <w:r w:rsidR="002E6BF5" w:rsidRPr="00E223D8">
        <w:rPr>
          <w:rFonts w:ascii="Open Sans" w:hAnsi="Open Sans" w:cs="Open Sans"/>
          <w:sz w:val="18"/>
          <w:szCs w:val="18"/>
        </w:rPr>
        <w:t>Měst</w:t>
      </w:r>
      <w:r w:rsidR="007E4B81" w:rsidRPr="00E223D8">
        <w:rPr>
          <w:rFonts w:ascii="Open Sans" w:hAnsi="Open Sans" w:cs="Open Sans"/>
          <w:sz w:val="18"/>
          <w:szCs w:val="18"/>
        </w:rPr>
        <w:t xml:space="preserve">o zavazuje na výzvu </w:t>
      </w:r>
      <w:r w:rsidR="002E6BF5" w:rsidRPr="00E223D8">
        <w:rPr>
          <w:rFonts w:ascii="Open Sans" w:hAnsi="Open Sans" w:cs="Open Sans"/>
          <w:sz w:val="18"/>
          <w:szCs w:val="18"/>
        </w:rPr>
        <w:t>Žadate</w:t>
      </w:r>
      <w:r w:rsidR="007E4B81" w:rsidRPr="00E223D8">
        <w:rPr>
          <w:rFonts w:ascii="Open Sans" w:hAnsi="Open Sans" w:cs="Open Sans"/>
          <w:sz w:val="18"/>
          <w:szCs w:val="18"/>
        </w:rPr>
        <w:t xml:space="preserve">le s doložením potvrzení o zániku možnosti stavby </w:t>
      </w:r>
      <w:r w:rsidR="002E6BF5" w:rsidRPr="00E223D8">
        <w:rPr>
          <w:rFonts w:ascii="Open Sans" w:hAnsi="Open Sans" w:cs="Open Sans"/>
          <w:sz w:val="18"/>
          <w:szCs w:val="18"/>
        </w:rPr>
        <w:t>S</w:t>
      </w:r>
      <w:r w:rsidR="007E4B81" w:rsidRPr="00E223D8">
        <w:rPr>
          <w:rFonts w:ascii="Open Sans" w:hAnsi="Open Sans" w:cs="Open Sans"/>
          <w:sz w:val="18"/>
          <w:szCs w:val="18"/>
        </w:rPr>
        <w:t xml:space="preserve">tavebního záměru žadatele, zavazuje do 60 ode dne podání žádosti příspěvek </w:t>
      </w:r>
      <w:r w:rsidR="002E6BF5" w:rsidRPr="00E223D8">
        <w:rPr>
          <w:rFonts w:ascii="Open Sans" w:hAnsi="Open Sans" w:cs="Open Sans"/>
          <w:sz w:val="18"/>
          <w:szCs w:val="18"/>
        </w:rPr>
        <w:t>Žadate</w:t>
      </w:r>
      <w:r w:rsidR="007E4B81" w:rsidRPr="00E223D8">
        <w:rPr>
          <w:rFonts w:ascii="Open Sans" w:hAnsi="Open Sans" w:cs="Open Sans"/>
          <w:sz w:val="18"/>
          <w:szCs w:val="18"/>
        </w:rPr>
        <w:t xml:space="preserve">le uvedený v čl. II. odst. 5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="007E4B81" w:rsidRPr="00E223D8">
        <w:rPr>
          <w:rFonts w:ascii="Open Sans" w:hAnsi="Open Sans" w:cs="Open Sans"/>
          <w:sz w:val="18"/>
          <w:szCs w:val="18"/>
        </w:rPr>
        <w:t xml:space="preserve">y, vrátit na bankovní účet, který </w:t>
      </w:r>
      <w:r w:rsidR="002E6BF5" w:rsidRPr="00E223D8">
        <w:rPr>
          <w:rFonts w:ascii="Open Sans" w:hAnsi="Open Sans" w:cs="Open Sans"/>
          <w:sz w:val="18"/>
          <w:szCs w:val="18"/>
        </w:rPr>
        <w:t>Žadate</w:t>
      </w:r>
      <w:r w:rsidR="007E4B81" w:rsidRPr="00E223D8">
        <w:rPr>
          <w:rFonts w:ascii="Open Sans" w:hAnsi="Open Sans" w:cs="Open Sans"/>
          <w:sz w:val="18"/>
          <w:szCs w:val="18"/>
        </w:rPr>
        <w:t>l uvedl v žádosti o vrácení příspěvku.</w:t>
      </w:r>
    </w:p>
    <w:p w:rsidR="00C5738F" w:rsidRPr="00E223D8" w:rsidRDefault="00C5738F" w:rsidP="00C5738F">
      <w:pPr>
        <w:numPr>
          <w:ilvl w:val="0"/>
          <w:numId w:val="11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Žadatel se zavazuje, že zároveň umožní třetí straně určené nebo odsouhlasené </w:t>
      </w:r>
      <w:r w:rsidR="002E6BF5" w:rsidRPr="00E223D8">
        <w:rPr>
          <w:rFonts w:ascii="Open Sans" w:hAnsi="Open Sans" w:cs="Open Sans"/>
          <w:sz w:val="18"/>
          <w:szCs w:val="18"/>
        </w:rPr>
        <w:t>Měst</w:t>
      </w:r>
      <w:r w:rsidRPr="00E223D8">
        <w:rPr>
          <w:rFonts w:ascii="Open Sans" w:hAnsi="Open Sans" w:cs="Open Sans"/>
          <w:sz w:val="18"/>
          <w:szCs w:val="18"/>
        </w:rPr>
        <w:t xml:space="preserve">em, v rámci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y s </w:t>
      </w:r>
      <w:r w:rsidR="002E6BF5" w:rsidRPr="00E223D8">
        <w:rPr>
          <w:rFonts w:ascii="Open Sans" w:hAnsi="Open Sans" w:cs="Open Sans"/>
          <w:sz w:val="18"/>
          <w:szCs w:val="18"/>
        </w:rPr>
        <w:t>Měst</w:t>
      </w:r>
      <w:r w:rsidRPr="00E223D8">
        <w:rPr>
          <w:rFonts w:ascii="Open Sans" w:hAnsi="Open Sans" w:cs="Open Sans"/>
          <w:sz w:val="18"/>
          <w:szCs w:val="18"/>
        </w:rPr>
        <w:t>em, vybudovat stavbu optické telekomunikační sítě (optická infras</w:t>
      </w:r>
      <w:r w:rsidR="002E6BF5" w:rsidRPr="00E223D8">
        <w:rPr>
          <w:rFonts w:ascii="Open Sans" w:hAnsi="Open Sans" w:cs="Open Sans"/>
          <w:sz w:val="18"/>
          <w:szCs w:val="18"/>
        </w:rPr>
        <w:t>truktura) přípravou k napojení S</w:t>
      </w:r>
      <w:r w:rsidRPr="00E223D8">
        <w:rPr>
          <w:rFonts w:ascii="Open Sans" w:hAnsi="Open Sans" w:cs="Open Sans"/>
          <w:sz w:val="18"/>
          <w:szCs w:val="18"/>
        </w:rPr>
        <w:t>tavebního záměru žadatele k této telekomunikační síti, přičemž náklady s budováním této sítě spojené nese tato třetí strana.</w:t>
      </w:r>
    </w:p>
    <w:p w:rsidR="00D03D38" w:rsidRPr="00E223D8" w:rsidRDefault="007E4B81" w:rsidP="00ED1251">
      <w:pPr>
        <w:pStyle w:val="Nadpis1"/>
      </w:pPr>
      <w:r w:rsidRPr="00E223D8">
        <w:t>ZÁVĚREČNÁ</w:t>
      </w:r>
      <w:r w:rsidR="00223F11" w:rsidRPr="00E223D8">
        <w:t xml:space="preserve"> ujednání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Práva a povinnosti z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 vyplývající a ve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ě neupravené se řídí příslušnými ustanoveními občanského zákoníku a s obsahem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 souvisejících předpisů. 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Smluvní strany sjednávají, že pokud by bylo jedno z výše uvedených ustanovení zcela nebo zčásti právně neúčinné, zůstává tím nedotčena právní účinnost ostatních ustanovení. Totéž platí i pro případ smluvní mezery.</w:t>
      </w:r>
    </w:p>
    <w:p w:rsidR="00AD0B3C" w:rsidRPr="00E223D8" w:rsidRDefault="00AD0B3C" w:rsidP="00AD0B3C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Smluvní strany se dohodly na prodloužení promlčecí lhůty z této Smlouvy na dobu deseti let. </w:t>
      </w:r>
    </w:p>
    <w:p w:rsidR="007947C0" w:rsidRPr="00E223D8" w:rsidRDefault="007947C0" w:rsidP="007947C0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Jestliže kterákoliv ze smluvních stran přehlédne nebo promine jakékoliv neplnění, porušení, prodlení nebo nedodržení nějaké povinnosti vyplývající z této smlouvy,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 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Tuto </w:t>
      </w:r>
      <w:r w:rsidR="00AD0B3C" w:rsidRPr="00E223D8">
        <w:rPr>
          <w:rFonts w:ascii="Open Sans" w:hAnsi="Open Sans" w:cs="Open Sans"/>
          <w:sz w:val="18"/>
          <w:szCs w:val="18"/>
        </w:rPr>
        <w:t>S</w:t>
      </w:r>
      <w:r w:rsidRPr="00E223D8">
        <w:rPr>
          <w:rFonts w:ascii="Open Sans" w:hAnsi="Open Sans" w:cs="Open Sans"/>
          <w:sz w:val="18"/>
          <w:szCs w:val="18"/>
        </w:rPr>
        <w:t xml:space="preserve">mlouvu je možné měnit pouze písemnou dohodou smluvních stran ve formě vzestupně číslovaných dodatků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y, podepsaných oprávněnými zástupci smluvních stran. Žádné úkony či jednání ze strany jedné smluvní strany nelze považovat za příslib uzavření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 nebo dodatku k 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ě. V souladu s ustanovením § 1740 odstavce 3 občanského zákoníku smluvní strany nepřipouští přijetí návrhu na uzavření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 s dodatkem nebo odchylkou, čímž druhá smluvní strana podpisem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 souhlasí. Smluvní strany se dále dohodly, že možnost zhojení nedostatku písemné formy právního jednání se vylučuje, a že neplatnost právního jednání, pro nějž si smluvní strany sjednaly písemnou formu, lze namítnout kdykoliv, tedy že mezi smluvními stranami neplatí ustanovení § 582 odstavce 1 první věta a odstavce 2 občanského zákoníku. Současně je zde platná podmínka, že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u a dodatky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y musí odsouhlasit orgán města</w:t>
      </w:r>
      <w:r w:rsidR="002E6BF5" w:rsidRPr="00E223D8">
        <w:rPr>
          <w:rFonts w:ascii="Open Sans" w:hAnsi="Open Sans" w:cs="Open Sans"/>
          <w:sz w:val="18"/>
          <w:szCs w:val="18"/>
        </w:rPr>
        <w:t xml:space="preserve"> Úvaly</w:t>
      </w:r>
      <w:r w:rsidRPr="00E223D8">
        <w:rPr>
          <w:rFonts w:ascii="Open Sans" w:hAnsi="Open Sans" w:cs="Open Sans"/>
          <w:sz w:val="18"/>
          <w:szCs w:val="18"/>
        </w:rPr>
        <w:t xml:space="preserve">, který schválil tuto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u, jinak je takové ujednání (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a či dodatek) podle zákona o obcích, absolutně neplatné.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S ohledem na zákon 253/2008 Sb., o některých opatřeních proti legalizaci výnosů z trestné činnosti a financování terorismu, veškeré převody peněžních prostředků dle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y budou probíhat bezhotovostně. Ve výjimečných případech může objednatel přijmout hotovostní platbu ve výši, která nebude dosahovat částky, kterou je podle zákona povinnost převést bezhotovostně.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lastRenderedPageBreak/>
        <w:t xml:space="preserve">Žadatel výslovně prohlašuje, že souhlasí s odesíláním a přijímáním finančních transakcí vyplývajících z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y na/z transparentní/ho účet/tu města Úvaly a je seznámen, že bankovní ústav může na takovém účtu nejméně tyto informace: - zaúčtovaná částka a měna, datum připsání platby na účet, - popis platby, - název a číslo účtu plátce, - zpráva pro příjemce, - variabilní, - konstantní, - specifický symbol, a i další text byl-li plátcem uveden jakož i text uvedený smluvní stranou k identifikaci platby směrem k veřejnosti.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Žadatel prohlašuje, že bere na vědomí, že Město shromažďuje osobní údaje druhé smluvní strany v rozsahu uvedeném touto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ou včetně všech případných dodatků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y, zejména jména a příjmení osob, které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u podepisují za smluvní strany, jména a příjmení osob uvedených jako kontakty, včetně případných poskytnutých či uvedených e-mailů a telefonních čísel, v souladu s Nařízením Evropského parlamentu a Rady č. 2016/679, obecné nařízení o ochraně osobních údajů (GDPR) a zákonem č. 110/2019 Sb., o zpracování osobních údajů, a to za účelem realizace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y. Osobní údaje shromážděné v souvislosti s touto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ou nebudou jiným způsobem smluvními stranami využívány, ledaže tak výslovně vyplývá z právních předpisů platných v České republice nebo byl výslovně poskytnut souhlas subjektem osobních údajů.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Smluvní strany jsou srozuměny s tím, že text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 je veřejně přístupnou listinou ve smyslu zákona č. 106/1999 Sb. o svobodném přístupu k informacím, ve znění pozdějších předpisů, a že město Úvaly jako povinný subjekt má povinnost na žádost poskytnout informace o tomto smluvním vztahu včetně poskytnutí kopie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y. 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Smluvní strany prohlašují, že skutečnosti uvedené v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ě nepovažují za obchodní tajemství ve smyslu § 504 občanského zákoníku, tímto výslovně souhlasí se zveřejněním veškerých náležitostí a podmínek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 a/nebo souvisejících dokumentů a informací, včetně zveřejnění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y jako celku, v rámci informací zpřístupňovaných veřejnosti bez stanovení jakýchkoli dalších podmínek, a to i prostřednictvím dálkového přístupu, zejména na webových stránkách </w:t>
      </w:r>
      <w:r w:rsidR="002E6BF5" w:rsidRPr="00E223D8">
        <w:rPr>
          <w:rFonts w:ascii="Open Sans" w:hAnsi="Open Sans" w:cs="Open Sans"/>
          <w:sz w:val="18"/>
          <w:szCs w:val="18"/>
        </w:rPr>
        <w:t>Měst</w:t>
      </w:r>
      <w:r w:rsidRPr="00E223D8">
        <w:rPr>
          <w:rFonts w:ascii="Open Sans" w:hAnsi="Open Sans" w:cs="Open Sans"/>
          <w:sz w:val="18"/>
          <w:szCs w:val="18"/>
        </w:rPr>
        <w:t>a.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Smluvní strany sjednávají, že vylučují aplikaci § 1726, § 1728, § 1729 a § 1805 odst. 2 občanského zákoníku.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pacing w:val="-3"/>
          <w:sz w:val="18"/>
          <w:szCs w:val="18"/>
        </w:rPr>
        <w:t xml:space="preserve">Práva a povinnosti vyplývající z této </w:t>
      </w:r>
      <w:r w:rsidR="00FD78E2" w:rsidRPr="00E223D8">
        <w:rPr>
          <w:rFonts w:ascii="Open Sans" w:hAnsi="Open Sans" w:cs="Open Sans"/>
          <w:spacing w:val="-3"/>
          <w:sz w:val="18"/>
          <w:szCs w:val="18"/>
        </w:rPr>
        <w:t>Smlouv</w:t>
      </w:r>
      <w:r w:rsidRPr="00E223D8">
        <w:rPr>
          <w:rFonts w:ascii="Open Sans" w:hAnsi="Open Sans" w:cs="Open Sans"/>
          <w:spacing w:val="-3"/>
          <w:sz w:val="18"/>
          <w:szCs w:val="18"/>
        </w:rPr>
        <w:t xml:space="preserve">y přechází i na právní nástupce smluvních stran o čemž jsou smluvní strany povinny právního nástupce informovat; za informaci pro právního nástupce se považuje zveřejnění této </w:t>
      </w:r>
      <w:r w:rsidR="00FD78E2" w:rsidRPr="00E223D8">
        <w:rPr>
          <w:rFonts w:ascii="Open Sans" w:hAnsi="Open Sans" w:cs="Open Sans"/>
          <w:spacing w:val="-3"/>
          <w:sz w:val="18"/>
          <w:szCs w:val="18"/>
        </w:rPr>
        <w:t>Smlouv</w:t>
      </w:r>
      <w:r w:rsidRPr="00E223D8">
        <w:rPr>
          <w:rFonts w:ascii="Open Sans" w:hAnsi="Open Sans" w:cs="Open Sans"/>
          <w:spacing w:val="-3"/>
          <w:sz w:val="18"/>
          <w:szCs w:val="18"/>
        </w:rPr>
        <w:t>y na webových stránkách Města.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Smluvní strany se dohodly na způsobu doručování písemností tak, že lze zásilku zaslat prostřednictvím datové schránky anebo doporučenou zásilkou, která je podána k přepravě držitelem poštovní licence na adresu smluvních stran uvedených v záhlaví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y. V případě, že se některou ze smluvních stran odeslaná písemnost prostřednictvím držitele poštovní licence vrátí jako nedoručená, považuje se za doručenou dnem následujícím po dni otisku razítka na zásilce, kdy byla poštou odesílateli vrácena; zásilky odeslané prostřednictvím datové schránky se považují za přijaté následující den po umístění do datové schránky příjemce zásilky v systému datových schránek.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Písemným kontaktem pro účely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y se rozumí kontaktní adresa pro písemnou korespondenci prostřednictvím držitele poštovní licence, ID datové schránky smluvní strany, jakož i kontakt i e-mailem, který si strany předaly.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eastAsia="Batang" w:hAnsi="Open Sans" w:cs="Open Sans"/>
          <w:sz w:val="18"/>
          <w:szCs w:val="18"/>
        </w:rPr>
        <w:t xml:space="preserve">Smluvní strany shodně zdůrazňují, že tuto </w:t>
      </w:r>
      <w:r w:rsidR="00FD78E2" w:rsidRPr="00E223D8">
        <w:rPr>
          <w:rFonts w:ascii="Open Sans" w:eastAsia="Batang" w:hAnsi="Open Sans" w:cs="Open Sans"/>
          <w:sz w:val="18"/>
          <w:szCs w:val="18"/>
        </w:rPr>
        <w:t>Smlouv</w:t>
      </w:r>
      <w:r w:rsidRPr="00E223D8">
        <w:rPr>
          <w:rFonts w:ascii="Open Sans" w:eastAsia="Batang" w:hAnsi="Open Sans" w:cs="Open Sans"/>
          <w:sz w:val="18"/>
          <w:szCs w:val="18"/>
        </w:rPr>
        <w:t xml:space="preserve">u uzavírají se záměrem ve vzájemné dohodě realizovat společný zájem a záměry Smluvních stran. Všechny spory, které vzniknou z této </w:t>
      </w:r>
      <w:r w:rsidR="00FD78E2" w:rsidRPr="00E223D8">
        <w:rPr>
          <w:rFonts w:ascii="Open Sans" w:eastAsia="Batang" w:hAnsi="Open Sans" w:cs="Open Sans"/>
          <w:sz w:val="18"/>
          <w:szCs w:val="18"/>
        </w:rPr>
        <w:t>Smlouv</w:t>
      </w:r>
      <w:r w:rsidRPr="00E223D8">
        <w:rPr>
          <w:rFonts w:ascii="Open Sans" w:eastAsia="Batang" w:hAnsi="Open Sans" w:cs="Open Sans"/>
          <w:sz w:val="18"/>
          <w:szCs w:val="18"/>
        </w:rPr>
        <w:t>y a v souvislosti s ní, se přednostně pokusí vyřešit prokazatelnou dohodou Smluvních stran nebo mediační dohodou podle zákona o mediaci (zákon 202/2012 Sb.).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Smluvní strany sjednávají, že rozhodným právem je právo České republiky, rozhodným jazykem je jazyk český a rozhodným soudem je Okresní soud pro Prahu-východ ve věcech, které rozhodují okresní soudy a Krajský soud v Praze ve věcech, které rozhodují krajské soudy.</w:t>
      </w:r>
    </w:p>
    <w:p w:rsidR="00C5738F" w:rsidRPr="00E223D8" w:rsidRDefault="00C5738F" w:rsidP="00C5738F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Nedílnou a neoddělitelnou součástí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y jsou její přílohy:</w:t>
      </w:r>
    </w:p>
    <w:p w:rsidR="00692B71" w:rsidRPr="00E223D8" w:rsidRDefault="00692B71" w:rsidP="00C5738F">
      <w:pPr>
        <w:pStyle w:val="Odstavecseseznamem1"/>
        <w:numPr>
          <w:ilvl w:val="1"/>
          <w:numId w:val="18"/>
        </w:numPr>
        <w:spacing w:after="120"/>
        <w:ind w:left="714" w:hanging="357"/>
        <w:contextualSpacing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Průvodní zprávou k projektové dokumentaci </w:t>
      </w:r>
    </w:p>
    <w:p w:rsidR="00C5738F" w:rsidRPr="00E223D8" w:rsidRDefault="00692B71" w:rsidP="00C5738F">
      <w:pPr>
        <w:pStyle w:val="Odstavecseseznamem1"/>
        <w:numPr>
          <w:ilvl w:val="1"/>
          <w:numId w:val="18"/>
        </w:numPr>
        <w:spacing w:after="120"/>
        <w:ind w:left="714" w:hanging="357"/>
        <w:contextualSpacing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E223D8">
        <w:rPr>
          <w:rFonts w:ascii="Open Sans" w:hAnsi="Open Sans" w:cs="Open Sans"/>
          <w:sz w:val="18"/>
          <w:szCs w:val="18"/>
        </w:rPr>
        <w:t xml:space="preserve">Základní koordinační situací stavby </w:t>
      </w:r>
      <w:r w:rsidR="00C5738F" w:rsidRPr="00E223D8">
        <w:rPr>
          <w:rFonts w:ascii="Open Sans" w:hAnsi="Open Sans" w:cs="Open Sans"/>
          <w:sz w:val="18"/>
          <w:szCs w:val="18"/>
          <w:highlight w:val="yellow"/>
        </w:rPr>
        <w:t>……</w:t>
      </w:r>
    </w:p>
    <w:p w:rsidR="00692B71" w:rsidRDefault="00692B71" w:rsidP="00692B71">
      <w:pPr>
        <w:pStyle w:val="Odstavecseseznamem1"/>
        <w:numPr>
          <w:ilvl w:val="1"/>
          <w:numId w:val="18"/>
        </w:numPr>
        <w:spacing w:after="120"/>
        <w:ind w:left="714" w:hanging="357"/>
        <w:contextualSpacing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E223D8">
        <w:rPr>
          <w:rFonts w:ascii="Open Sans" w:hAnsi="Open Sans" w:cs="Open Sans"/>
          <w:sz w:val="18"/>
          <w:szCs w:val="18"/>
          <w:highlight w:val="yellow"/>
        </w:rPr>
        <w:t>Architektonická studie včetně vizualizací,</w:t>
      </w:r>
    </w:p>
    <w:p w:rsidR="00E223D8" w:rsidRDefault="00E223D8" w:rsidP="00E223D8">
      <w:pPr>
        <w:pStyle w:val="Odstavecseseznamem1"/>
        <w:spacing w:after="120"/>
        <w:ind w:left="0"/>
        <w:contextualSpacing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E223D8" w:rsidRPr="00E223D8" w:rsidRDefault="00E223D8" w:rsidP="00E223D8">
      <w:pPr>
        <w:pStyle w:val="Odstavecseseznamem1"/>
        <w:spacing w:after="120"/>
        <w:ind w:left="0"/>
        <w:contextualSpacing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271447" w:rsidRPr="00E223D8" w:rsidRDefault="00271447" w:rsidP="00271447">
      <w:pPr>
        <w:spacing w:after="12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E223D8">
        <w:rPr>
          <w:rFonts w:ascii="Open Sans" w:hAnsi="Open Sans" w:cs="Open Sans"/>
          <w:b/>
          <w:sz w:val="18"/>
          <w:szCs w:val="18"/>
        </w:rPr>
        <w:lastRenderedPageBreak/>
        <w:t>VARAIANTA A – schvalování radou</w:t>
      </w:r>
    </w:p>
    <w:p w:rsidR="00271447" w:rsidRPr="004E6BE9" w:rsidRDefault="00271447" w:rsidP="004E6BE9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4E6BE9">
        <w:rPr>
          <w:rFonts w:ascii="Open Sans" w:hAnsi="Open Sans" w:cs="Open Sans"/>
          <w:sz w:val="18"/>
          <w:szCs w:val="18"/>
        </w:rPr>
        <w:t xml:space="preserve">Uzavření této </w:t>
      </w:r>
      <w:r w:rsidR="00FD78E2" w:rsidRPr="004E6BE9">
        <w:rPr>
          <w:rFonts w:ascii="Open Sans" w:hAnsi="Open Sans" w:cs="Open Sans"/>
          <w:sz w:val="18"/>
          <w:szCs w:val="18"/>
        </w:rPr>
        <w:t>Smlouv</w:t>
      </w:r>
      <w:r w:rsidRPr="004E6BE9">
        <w:rPr>
          <w:rFonts w:ascii="Open Sans" w:hAnsi="Open Sans" w:cs="Open Sans"/>
          <w:sz w:val="18"/>
          <w:szCs w:val="18"/>
        </w:rPr>
        <w:t>y schválila Rada města Úvaly</w:t>
      </w:r>
      <w:r w:rsidR="004831B3">
        <w:rPr>
          <w:rFonts w:ascii="Open Sans" w:hAnsi="Open Sans" w:cs="Open Sans"/>
          <w:sz w:val="18"/>
          <w:szCs w:val="18"/>
        </w:rPr>
        <w:t xml:space="preserve"> usnesením </w:t>
      </w:r>
      <w:proofErr w:type="gramStart"/>
      <w:r w:rsidR="004831B3">
        <w:rPr>
          <w:rFonts w:ascii="Open Sans" w:hAnsi="Open Sans" w:cs="Open Sans"/>
          <w:sz w:val="18"/>
          <w:szCs w:val="18"/>
        </w:rPr>
        <w:t xml:space="preserve">č. </w:t>
      </w:r>
      <w:r w:rsidRPr="004E6BE9">
        <w:rPr>
          <w:rFonts w:ascii="Open Sans" w:hAnsi="Open Sans" w:cs="Open Sans"/>
          <w:sz w:val="18"/>
          <w:szCs w:val="18"/>
        </w:rPr>
        <w:t xml:space="preserve"> </w:t>
      </w:r>
      <w:r w:rsidRPr="004E6BE9">
        <w:rPr>
          <w:rFonts w:ascii="Open Sans" w:hAnsi="Open Sans" w:cs="Open Sans"/>
          <w:b/>
          <w:sz w:val="18"/>
          <w:szCs w:val="18"/>
        </w:rPr>
        <w:t>R-[</w:t>
      </w:r>
      <w:r w:rsidRPr="004E6BE9">
        <w:rPr>
          <w:rFonts w:ascii="Open Sans" w:hAnsi="Open Sans" w:cs="Open Sans"/>
          <w:b/>
          <w:sz w:val="18"/>
          <w:szCs w:val="18"/>
          <w:highlight w:val="yellow"/>
          <w:shd w:val="clear" w:color="auto" w:fill="AEAAAA"/>
        </w:rPr>
        <w:t>doplní</w:t>
      </w:r>
      <w:proofErr w:type="gramEnd"/>
      <w:r w:rsidRPr="004E6BE9">
        <w:rPr>
          <w:rFonts w:ascii="Open Sans" w:hAnsi="Open Sans" w:cs="Open Sans"/>
          <w:b/>
          <w:sz w:val="18"/>
          <w:szCs w:val="18"/>
          <w:highlight w:val="yellow"/>
          <w:shd w:val="clear" w:color="auto" w:fill="AEAAAA"/>
        </w:rPr>
        <w:t xml:space="preserve"> město Úvaly po schválení</w:t>
      </w:r>
      <w:r w:rsidRPr="004E6BE9">
        <w:rPr>
          <w:rFonts w:ascii="Open Sans" w:hAnsi="Open Sans" w:cs="Open Sans"/>
          <w:b/>
          <w:sz w:val="18"/>
          <w:szCs w:val="18"/>
        </w:rPr>
        <w:t>]</w:t>
      </w:r>
      <w:r w:rsidRPr="004E6BE9">
        <w:rPr>
          <w:rFonts w:ascii="Open Sans" w:hAnsi="Open Sans" w:cs="Open Sans"/>
          <w:sz w:val="18"/>
          <w:szCs w:val="18"/>
        </w:rPr>
        <w:t xml:space="preserve"> ze dne </w:t>
      </w:r>
      <w:r w:rsidRPr="004E6BE9">
        <w:rPr>
          <w:rFonts w:ascii="Open Sans" w:hAnsi="Open Sans" w:cs="Open Sans"/>
          <w:b/>
          <w:sz w:val="18"/>
          <w:szCs w:val="18"/>
        </w:rPr>
        <w:t>[</w:t>
      </w:r>
      <w:r w:rsidRPr="004E6BE9">
        <w:rPr>
          <w:rFonts w:ascii="Open Sans" w:hAnsi="Open Sans" w:cs="Open Sans"/>
          <w:b/>
          <w:sz w:val="18"/>
          <w:szCs w:val="18"/>
          <w:highlight w:val="yellow"/>
          <w:shd w:val="clear" w:color="auto" w:fill="AEAAAA"/>
        </w:rPr>
        <w:t>doplní město Úvaly po schválení</w:t>
      </w:r>
      <w:r w:rsidRPr="004E6BE9">
        <w:rPr>
          <w:rFonts w:ascii="Open Sans" w:hAnsi="Open Sans" w:cs="Open Sans"/>
          <w:b/>
          <w:sz w:val="18"/>
          <w:szCs w:val="18"/>
        </w:rPr>
        <w:t>]</w:t>
      </w:r>
      <w:r w:rsidRPr="004E6BE9">
        <w:rPr>
          <w:rFonts w:ascii="Open Sans" w:hAnsi="Open Sans" w:cs="Open Sans"/>
          <w:sz w:val="18"/>
          <w:szCs w:val="18"/>
        </w:rPr>
        <w:t xml:space="preserve"> a pověřilo starostu města Úvaly k jejímu podpisu. </w:t>
      </w:r>
    </w:p>
    <w:p w:rsidR="00271447" w:rsidRPr="00E223D8" w:rsidRDefault="00271447" w:rsidP="004E6BE9">
      <w:pPr>
        <w:numPr>
          <w:ilvl w:val="0"/>
          <w:numId w:val="18"/>
        </w:num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Tato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 xml:space="preserve">a </w:t>
      </w:r>
      <w:r w:rsidRPr="00E223D8">
        <w:rPr>
          <w:rFonts w:ascii="Open Sans" w:hAnsi="Open Sans" w:cs="Open Sans"/>
          <w:b/>
          <w:sz w:val="18"/>
          <w:szCs w:val="18"/>
        </w:rPr>
        <w:t>nabývá platnosti a účinnosti</w:t>
      </w:r>
      <w:r w:rsidRPr="00E223D8">
        <w:rPr>
          <w:rFonts w:ascii="Open Sans" w:hAnsi="Open Sans" w:cs="Open Sans"/>
          <w:sz w:val="18"/>
          <w:szCs w:val="18"/>
        </w:rPr>
        <w:t xml:space="preserve"> okamžikem jejího podpisu poslední smluvní stranou a se souhlasem radou města</w:t>
      </w:r>
    </w:p>
    <w:p w:rsidR="00271447" w:rsidRPr="00E223D8" w:rsidRDefault="00271447" w:rsidP="00271447">
      <w:pPr>
        <w:spacing w:after="12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E223D8">
        <w:rPr>
          <w:rFonts w:ascii="Open Sans" w:hAnsi="Open Sans" w:cs="Open Sans"/>
          <w:b/>
          <w:sz w:val="18"/>
          <w:szCs w:val="18"/>
        </w:rPr>
        <w:t>VARAIANTA B – schvalování zastupitelstvem</w:t>
      </w:r>
    </w:p>
    <w:p w:rsidR="00C5738F" w:rsidRPr="004E6BE9" w:rsidRDefault="00C5738F" w:rsidP="004E6BE9">
      <w:pPr>
        <w:pStyle w:val="Odstavecseseznamem"/>
        <w:numPr>
          <w:ilvl w:val="0"/>
          <w:numId w:val="24"/>
        </w:numPr>
        <w:spacing w:after="120" w:line="240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4E6BE9">
        <w:rPr>
          <w:rFonts w:ascii="Open Sans" w:hAnsi="Open Sans" w:cs="Open Sans"/>
          <w:sz w:val="18"/>
          <w:szCs w:val="18"/>
        </w:rPr>
        <w:t xml:space="preserve">Uzavření této </w:t>
      </w:r>
      <w:r w:rsidR="00FD78E2" w:rsidRPr="004E6BE9">
        <w:rPr>
          <w:rFonts w:ascii="Open Sans" w:hAnsi="Open Sans" w:cs="Open Sans"/>
          <w:sz w:val="18"/>
          <w:szCs w:val="18"/>
        </w:rPr>
        <w:t>Smlouv</w:t>
      </w:r>
      <w:r w:rsidRPr="004E6BE9">
        <w:rPr>
          <w:rFonts w:ascii="Open Sans" w:hAnsi="Open Sans" w:cs="Open Sans"/>
          <w:sz w:val="18"/>
          <w:szCs w:val="18"/>
        </w:rPr>
        <w:t>y schválilo Zastupitelstvo města Úvaly</w:t>
      </w:r>
      <w:r w:rsidR="004831B3">
        <w:rPr>
          <w:rFonts w:ascii="Open Sans" w:hAnsi="Open Sans" w:cs="Open Sans"/>
          <w:sz w:val="18"/>
          <w:szCs w:val="18"/>
        </w:rPr>
        <w:t xml:space="preserve"> usnesením č. </w:t>
      </w:r>
      <w:bookmarkStart w:id="0" w:name="_GoBack"/>
      <w:bookmarkEnd w:id="0"/>
      <w:r w:rsidRPr="004E6BE9">
        <w:rPr>
          <w:rFonts w:ascii="Open Sans" w:hAnsi="Open Sans" w:cs="Open Sans"/>
          <w:b/>
          <w:sz w:val="18"/>
          <w:szCs w:val="18"/>
        </w:rPr>
        <w:t>Z-[</w:t>
      </w:r>
      <w:r w:rsidRPr="004E6BE9">
        <w:rPr>
          <w:rFonts w:ascii="Open Sans" w:hAnsi="Open Sans" w:cs="Open Sans"/>
          <w:b/>
          <w:sz w:val="18"/>
          <w:szCs w:val="18"/>
          <w:highlight w:val="yellow"/>
          <w:shd w:val="clear" w:color="auto" w:fill="AEAAAA"/>
        </w:rPr>
        <w:t>doplní město Úvaly po schválení</w:t>
      </w:r>
      <w:r w:rsidRPr="004E6BE9">
        <w:rPr>
          <w:rFonts w:ascii="Open Sans" w:hAnsi="Open Sans" w:cs="Open Sans"/>
          <w:b/>
          <w:sz w:val="18"/>
          <w:szCs w:val="18"/>
        </w:rPr>
        <w:t>]</w:t>
      </w:r>
      <w:r w:rsidRPr="004E6BE9">
        <w:rPr>
          <w:rFonts w:ascii="Open Sans" w:hAnsi="Open Sans" w:cs="Open Sans"/>
          <w:sz w:val="18"/>
          <w:szCs w:val="18"/>
        </w:rPr>
        <w:t xml:space="preserve"> ze dne </w:t>
      </w:r>
      <w:r w:rsidRPr="004E6BE9">
        <w:rPr>
          <w:rFonts w:ascii="Open Sans" w:hAnsi="Open Sans" w:cs="Open Sans"/>
          <w:b/>
          <w:sz w:val="18"/>
          <w:szCs w:val="18"/>
        </w:rPr>
        <w:t>[</w:t>
      </w:r>
      <w:r w:rsidRPr="004E6BE9">
        <w:rPr>
          <w:rFonts w:ascii="Open Sans" w:hAnsi="Open Sans" w:cs="Open Sans"/>
          <w:b/>
          <w:sz w:val="18"/>
          <w:szCs w:val="18"/>
          <w:highlight w:val="yellow"/>
          <w:shd w:val="clear" w:color="auto" w:fill="AEAAAA"/>
        </w:rPr>
        <w:t>doplní město Úvaly po schválení</w:t>
      </w:r>
      <w:r w:rsidRPr="004E6BE9">
        <w:rPr>
          <w:rFonts w:ascii="Open Sans" w:hAnsi="Open Sans" w:cs="Open Sans"/>
          <w:b/>
          <w:sz w:val="18"/>
          <w:szCs w:val="18"/>
        </w:rPr>
        <w:t>]</w:t>
      </w:r>
      <w:r w:rsidRPr="004E6BE9">
        <w:rPr>
          <w:rFonts w:ascii="Open Sans" w:hAnsi="Open Sans" w:cs="Open Sans"/>
          <w:sz w:val="18"/>
          <w:szCs w:val="18"/>
        </w:rPr>
        <w:t xml:space="preserve"> a pověřilo starostu města</w:t>
      </w:r>
      <w:r w:rsidR="002E6BF5" w:rsidRPr="004E6BE9">
        <w:rPr>
          <w:rFonts w:ascii="Open Sans" w:hAnsi="Open Sans" w:cs="Open Sans"/>
          <w:sz w:val="18"/>
          <w:szCs w:val="18"/>
        </w:rPr>
        <w:t xml:space="preserve"> Úvaly</w:t>
      </w:r>
      <w:r w:rsidRPr="004E6BE9">
        <w:rPr>
          <w:rFonts w:ascii="Open Sans" w:hAnsi="Open Sans" w:cs="Open Sans"/>
          <w:sz w:val="18"/>
          <w:szCs w:val="18"/>
        </w:rPr>
        <w:t xml:space="preserve"> k jejímu podpisu. </w:t>
      </w:r>
    </w:p>
    <w:p w:rsidR="00C5738F" w:rsidRDefault="00C5738F" w:rsidP="004E6BE9">
      <w:pPr>
        <w:pStyle w:val="Odstavecseseznamem"/>
        <w:numPr>
          <w:ilvl w:val="0"/>
          <w:numId w:val="24"/>
        </w:numPr>
        <w:spacing w:after="120" w:line="240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4E6BE9">
        <w:rPr>
          <w:rFonts w:ascii="Open Sans" w:hAnsi="Open Sans" w:cs="Open Sans"/>
          <w:sz w:val="18"/>
          <w:szCs w:val="18"/>
        </w:rPr>
        <w:t xml:space="preserve">Tato </w:t>
      </w:r>
      <w:r w:rsidR="00FD78E2" w:rsidRPr="004E6BE9">
        <w:rPr>
          <w:rFonts w:ascii="Open Sans" w:hAnsi="Open Sans" w:cs="Open Sans"/>
          <w:sz w:val="18"/>
          <w:szCs w:val="18"/>
        </w:rPr>
        <w:t>Smlouv</w:t>
      </w:r>
      <w:r w:rsidRPr="004E6BE9">
        <w:rPr>
          <w:rFonts w:ascii="Open Sans" w:hAnsi="Open Sans" w:cs="Open Sans"/>
          <w:sz w:val="18"/>
          <w:szCs w:val="18"/>
        </w:rPr>
        <w:t xml:space="preserve">a </w:t>
      </w:r>
      <w:r w:rsidRPr="004E6BE9">
        <w:rPr>
          <w:rFonts w:ascii="Open Sans" w:hAnsi="Open Sans" w:cs="Open Sans"/>
          <w:b/>
          <w:sz w:val="18"/>
          <w:szCs w:val="18"/>
        </w:rPr>
        <w:t>nabývá platnosti</w:t>
      </w:r>
      <w:r w:rsidR="00692B71" w:rsidRPr="004E6BE9">
        <w:rPr>
          <w:rFonts w:ascii="Open Sans" w:hAnsi="Open Sans" w:cs="Open Sans"/>
          <w:b/>
          <w:sz w:val="18"/>
          <w:szCs w:val="18"/>
        </w:rPr>
        <w:t xml:space="preserve"> a účinnosti</w:t>
      </w:r>
      <w:r w:rsidRPr="004E6BE9">
        <w:rPr>
          <w:rFonts w:ascii="Open Sans" w:hAnsi="Open Sans" w:cs="Open Sans"/>
          <w:sz w:val="18"/>
          <w:szCs w:val="18"/>
        </w:rPr>
        <w:t xml:space="preserve"> okamžikem jejího podpisu poslední smluvní stranou a se souhlasem zastupitelstva města</w:t>
      </w:r>
    </w:p>
    <w:p w:rsidR="004E6BE9" w:rsidRPr="004E6BE9" w:rsidRDefault="004E6BE9" w:rsidP="004E6BE9">
      <w:pPr>
        <w:spacing w:after="12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4E6BE9" w:rsidRPr="004E6BE9" w:rsidRDefault="00C5738F" w:rsidP="004E6BE9">
      <w:pPr>
        <w:numPr>
          <w:ilvl w:val="0"/>
          <w:numId w:val="24"/>
        </w:numPr>
        <w:spacing w:after="120" w:line="240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>Do složení celé</w:t>
      </w:r>
      <w:r w:rsidR="00692B71" w:rsidRPr="00E223D8">
        <w:rPr>
          <w:rFonts w:ascii="Open Sans" w:hAnsi="Open Sans" w:cs="Open Sans"/>
          <w:sz w:val="18"/>
          <w:szCs w:val="18"/>
        </w:rPr>
        <w:t xml:space="preserve">ho příspěvku </w:t>
      </w:r>
      <w:r w:rsidR="002E6BF5" w:rsidRPr="00E223D8">
        <w:rPr>
          <w:rFonts w:ascii="Open Sans" w:hAnsi="Open Sans" w:cs="Open Sans"/>
          <w:sz w:val="18"/>
          <w:szCs w:val="18"/>
        </w:rPr>
        <w:t>Žadate</w:t>
      </w:r>
      <w:r w:rsidRPr="00E223D8">
        <w:rPr>
          <w:rFonts w:ascii="Open Sans" w:hAnsi="Open Sans" w:cs="Open Sans"/>
          <w:sz w:val="18"/>
          <w:szCs w:val="18"/>
        </w:rPr>
        <w:t>lem nemůže být vydán souhlas s územním rozhodnutím</w:t>
      </w:r>
      <w:r w:rsidR="00692B71" w:rsidRPr="00E223D8">
        <w:rPr>
          <w:rFonts w:ascii="Open Sans" w:hAnsi="Open Sans" w:cs="Open Sans"/>
          <w:sz w:val="18"/>
          <w:szCs w:val="18"/>
        </w:rPr>
        <w:t xml:space="preserve"> nebo stavební povolení</w:t>
      </w:r>
      <w:r w:rsidRPr="00E223D8">
        <w:rPr>
          <w:rFonts w:ascii="Open Sans" w:hAnsi="Open Sans" w:cs="Open Sans"/>
          <w:sz w:val="18"/>
          <w:szCs w:val="18"/>
        </w:rPr>
        <w:t>.</w:t>
      </w:r>
    </w:p>
    <w:p w:rsidR="00881D1A" w:rsidRPr="00E223D8" w:rsidRDefault="00881D1A" w:rsidP="004E6BE9">
      <w:pPr>
        <w:numPr>
          <w:ilvl w:val="0"/>
          <w:numId w:val="24"/>
        </w:numPr>
        <w:spacing w:after="120" w:line="240" w:lineRule="auto"/>
        <w:ind w:left="426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Tato Smlouva zůstane v platnosti a účinnosti v plném rozsahu, dokud nebudou v plném rozsahu splněny všechny povinnosti smluvních stran vyplývající z této smlouvy, zejména uhrazeny všechny současné a budoucí pohledávky Města vyplývající z této Smlouvy. </w:t>
      </w:r>
    </w:p>
    <w:p w:rsidR="00C5738F" w:rsidRPr="00E223D8" w:rsidRDefault="00C5738F" w:rsidP="004E6BE9">
      <w:pPr>
        <w:pStyle w:val="Odstavecseseznamem1"/>
        <w:numPr>
          <w:ilvl w:val="0"/>
          <w:numId w:val="24"/>
        </w:numPr>
        <w:spacing w:after="120"/>
        <w:ind w:left="426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S odkazem na ust. § 3 odst. 2 písm. k) zákona 340/2015 Sb. o registru smluv, není povinnost tuto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u registrovat v Registru smluv.</w:t>
      </w:r>
    </w:p>
    <w:p w:rsidR="00D93359" w:rsidRPr="00E223D8" w:rsidRDefault="00D93359" w:rsidP="004E6BE9">
      <w:pPr>
        <w:pStyle w:val="Odstavecseseznamem1"/>
        <w:numPr>
          <w:ilvl w:val="0"/>
          <w:numId w:val="24"/>
        </w:numPr>
        <w:spacing w:after="120"/>
        <w:ind w:left="426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  <w:lang w:eastAsia="cs-CZ"/>
        </w:rPr>
        <w:t xml:space="preserve">Smlouva je vyhotovena v </w:t>
      </w:r>
      <w:r w:rsidRPr="00E223D8">
        <w:rPr>
          <w:rFonts w:ascii="Open Sans" w:hAnsi="Open Sans" w:cs="Open Sans"/>
          <w:b/>
          <w:sz w:val="18"/>
          <w:szCs w:val="18"/>
          <w:highlight w:val="yellow"/>
          <w:lang w:eastAsia="cs-CZ"/>
        </w:rPr>
        <w:t>5</w:t>
      </w:r>
      <w:r w:rsidRPr="00E223D8">
        <w:rPr>
          <w:rFonts w:ascii="Open Sans" w:hAnsi="Open Sans" w:cs="Open Sans"/>
          <w:sz w:val="18"/>
          <w:szCs w:val="18"/>
          <w:highlight w:val="yellow"/>
          <w:lang w:eastAsia="cs-CZ"/>
        </w:rPr>
        <w:t xml:space="preserve"> </w:t>
      </w:r>
      <w:r w:rsidRPr="00E223D8">
        <w:rPr>
          <w:rFonts w:ascii="Open Sans" w:hAnsi="Open Sans" w:cs="Open Sans"/>
          <w:sz w:val="18"/>
          <w:szCs w:val="18"/>
          <w:lang w:eastAsia="cs-CZ"/>
        </w:rPr>
        <w:t xml:space="preserve">stejnopisech s platností originálu, z nichž </w:t>
      </w:r>
      <w:r w:rsidRPr="00E223D8">
        <w:rPr>
          <w:rFonts w:ascii="Open Sans" w:hAnsi="Open Sans" w:cs="Open Sans"/>
          <w:b/>
          <w:sz w:val="18"/>
          <w:szCs w:val="18"/>
          <w:lang w:eastAsia="cs-CZ"/>
        </w:rPr>
        <w:t>tři</w:t>
      </w:r>
      <w:r w:rsidRPr="00E223D8">
        <w:rPr>
          <w:rFonts w:ascii="Open Sans" w:hAnsi="Open Sans" w:cs="Open Sans"/>
          <w:sz w:val="18"/>
          <w:szCs w:val="18"/>
          <w:lang w:eastAsia="cs-CZ"/>
        </w:rPr>
        <w:t xml:space="preserve"> stejnopisy obdrží Město, </w:t>
      </w:r>
      <w:r w:rsidRPr="00E223D8">
        <w:rPr>
          <w:rFonts w:ascii="Open Sans" w:hAnsi="Open Sans" w:cs="Open Sans"/>
          <w:b/>
          <w:sz w:val="18"/>
          <w:szCs w:val="18"/>
          <w:highlight w:val="yellow"/>
          <w:lang w:eastAsia="cs-CZ"/>
        </w:rPr>
        <w:t>jeden</w:t>
      </w:r>
      <w:r w:rsidRPr="00E223D8">
        <w:rPr>
          <w:rFonts w:ascii="Open Sans" w:hAnsi="Open Sans" w:cs="Open Sans"/>
          <w:b/>
          <w:sz w:val="18"/>
          <w:szCs w:val="18"/>
          <w:lang w:eastAsia="cs-CZ"/>
        </w:rPr>
        <w:t xml:space="preserve"> </w:t>
      </w:r>
      <w:r w:rsidRPr="00E223D8">
        <w:rPr>
          <w:rFonts w:ascii="Open Sans" w:hAnsi="Open Sans" w:cs="Open Sans"/>
          <w:sz w:val="18"/>
          <w:szCs w:val="18"/>
          <w:lang w:eastAsia="cs-CZ"/>
        </w:rPr>
        <w:t xml:space="preserve">stejnopis obdrží Žadatel a </w:t>
      </w:r>
      <w:r w:rsidRPr="00E223D8">
        <w:rPr>
          <w:rFonts w:ascii="Open Sans" w:hAnsi="Open Sans" w:cs="Open Sans"/>
          <w:b/>
          <w:sz w:val="18"/>
          <w:szCs w:val="18"/>
          <w:lang w:eastAsia="cs-CZ"/>
        </w:rPr>
        <w:t>jeden</w:t>
      </w:r>
      <w:r w:rsidRPr="00E223D8">
        <w:rPr>
          <w:rFonts w:ascii="Open Sans" w:hAnsi="Open Sans" w:cs="Open Sans"/>
          <w:sz w:val="18"/>
          <w:szCs w:val="18"/>
          <w:lang w:eastAsia="cs-CZ"/>
        </w:rPr>
        <w:t xml:space="preserve"> bude </w:t>
      </w:r>
      <w:r w:rsidR="002E6BF5" w:rsidRPr="00E223D8">
        <w:rPr>
          <w:rFonts w:ascii="Open Sans" w:hAnsi="Open Sans" w:cs="Open Sans"/>
          <w:sz w:val="18"/>
          <w:szCs w:val="18"/>
          <w:lang w:eastAsia="cs-CZ"/>
        </w:rPr>
        <w:t>Žadate</w:t>
      </w:r>
      <w:r w:rsidRPr="00E223D8">
        <w:rPr>
          <w:rFonts w:ascii="Open Sans" w:hAnsi="Open Sans" w:cs="Open Sans"/>
          <w:sz w:val="18"/>
          <w:szCs w:val="18"/>
          <w:lang w:eastAsia="cs-CZ"/>
        </w:rPr>
        <w:t>le předán na stavební úřad.</w:t>
      </w:r>
    </w:p>
    <w:p w:rsidR="00C5738F" w:rsidRPr="00E223D8" w:rsidRDefault="00C5738F" w:rsidP="004E6BE9">
      <w:pPr>
        <w:pStyle w:val="Bezmezer"/>
        <w:numPr>
          <w:ilvl w:val="0"/>
          <w:numId w:val="24"/>
        </w:numPr>
        <w:spacing w:after="120"/>
        <w:ind w:left="357" w:hanging="357"/>
        <w:jc w:val="both"/>
        <w:rPr>
          <w:rFonts w:ascii="Open Sans" w:hAnsi="Open Sans" w:cs="Open Sans"/>
          <w:sz w:val="18"/>
          <w:szCs w:val="18"/>
        </w:rPr>
      </w:pPr>
      <w:r w:rsidRPr="00E223D8">
        <w:rPr>
          <w:rFonts w:ascii="Open Sans" w:hAnsi="Open Sans" w:cs="Open Sans"/>
          <w:sz w:val="18"/>
          <w:szCs w:val="18"/>
        </w:rPr>
        <w:t xml:space="preserve">Strany po přečtení této </w:t>
      </w:r>
      <w:r w:rsidR="00FD78E2" w:rsidRPr="00E223D8">
        <w:rPr>
          <w:rFonts w:ascii="Open Sans" w:hAnsi="Open Sans" w:cs="Open Sans"/>
          <w:sz w:val="18"/>
          <w:szCs w:val="18"/>
        </w:rPr>
        <w:t>Smlouv</w:t>
      </w:r>
      <w:r w:rsidRPr="00E223D8">
        <w:rPr>
          <w:rFonts w:ascii="Open Sans" w:hAnsi="Open Sans" w:cs="Open Sans"/>
          <w:sz w:val="18"/>
          <w:szCs w:val="18"/>
        </w:rPr>
        <w:t>y prohlašují, že souhlasí s jejím obsahem, což stvrzují svými podpisy.</w:t>
      </w:r>
    </w:p>
    <w:p w:rsidR="00C5738F" w:rsidRPr="00E223D8" w:rsidRDefault="00C5738F" w:rsidP="00C5738F">
      <w:pPr>
        <w:pStyle w:val="Bezmezer"/>
        <w:spacing w:after="120"/>
        <w:jc w:val="both"/>
        <w:rPr>
          <w:rFonts w:ascii="Open Sans" w:hAnsi="Open Sans" w:cs="Open Sans"/>
          <w:sz w:val="18"/>
          <w:szCs w:val="18"/>
        </w:rPr>
      </w:pPr>
    </w:p>
    <w:p w:rsidR="00C5738F" w:rsidRPr="00E223D8" w:rsidRDefault="00C5738F" w:rsidP="00C5738F">
      <w:pPr>
        <w:pStyle w:val="Bezmezer"/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Mkatabulky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1433"/>
        <w:gridCol w:w="4004"/>
      </w:tblGrid>
      <w:tr w:rsidR="00E223D8" w:rsidRPr="00E223D8" w:rsidTr="009760A8">
        <w:trPr>
          <w:trHeight w:val="198"/>
        </w:trPr>
        <w:tc>
          <w:tcPr>
            <w:tcW w:w="3728" w:type="dxa"/>
          </w:tcPr>
          <w:p w:rsidR="00C5738F" w:rsidRPr="00E223D8" w:rsidRDefault="00C5738F" w:rsidP="009760A8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223D8">
              <w:rPr>
                <w:rFonts w:ascii="Open Sans" w:hAnsi="Open Sans" w:cs="Open Sans"/>
                <w:sz w:val="18"/>
                <w:szCs w:val="18"/>
              </w:rPr>
              <w:t xml:space="preserve">V Úvalech dne </w:t>
            </w:r>
            <w:r w:rsidRPr="00E223D8">
              <w:rPr>
                <w:rFonts w:ascii="Open Sans" w:hAnsi="Open Sans" w:cs="Open Sans"/>
                <w:b/>
                <w:sz w:val="18"/>
                <w:szCs w:val="18"/>
              </w:rPr>
              <w:t>[</w:t>
            </w:r>
            <w:r w:rsidRPr="00E223D8">
              <w:rPr>
                <w:rFonts w:ascii="Open Sans" w:hAnsi="Open Sans" w:cs="Open Sans"/>
                <w:b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doplní se při podpisu</w:t>
            </w:r>
            <w:r w:rsidRPr="00E223D8">
              <w:rPr>
                <w:rFonts w:ascii="Open Sans" w:hAnsi="Open Sans" w:cs="Open Sans"/>
                <w:b/>
                <w:sz w:val="18"/>
                <w:szCs w:val="18"/>
              </w:rPr>
              <w:t>]</w:t>
            </w:r>
          </w:p>
        </w:tc>
        <w:tc>
          <w:tcPr>
            <w:tcW w:w="1433" w:type="dxa"/>
          </w:tcPr>
          <w:p w:rsidR="00C5738F" w:rsidRPr="00E223D8" w:rsidRDefault="00C5738F" w:rsidP="009760A8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</w:tcPr>
          <w:p w:rsidR="00C5738F" w:rsidRPr="00E223D8" w:rsidRDefault="00C5738F" w:rsidP="009760A8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223D8">
              <w:rPr>
                <w:rFonts w:ascii="Open Sans" w:hAnsi="Open Sans" w:cs="Open Sans"/>
                <w:sz w:val="18"/>
                <w:szCs w:val="18"/>
              </w:rPr>
              <w:t xml:space="preserve">V </w:t>
            </w:r>
            <w:r w:rsidRPr="00E223D8">
              <w:rPr>
                <w:rFonts w:ascii="Open Sans" w:hAnsi="Open Sans" w:cs="Open Sans"/>
                <w:b/>
                <w:sz w:val="18"/>
                <w:szCs w:val="18"/>
              </w:rPr>
              <w:t>[</w:t>
            </w:r>
            <w:r w:rsidRPr="00E223D8">
              <w:rPr>
                <w:rFonts w:ascii="Open Sans" w:hAnsi="Open Sans" w:cs="Open Sans"/>
                <w:b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doplní se při podpisu</w:t>
            </w:r>
            <w:r w:rsidRPr="00E223D8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]</w:t>
            </w:r>
            <w:r w:rsidRPr="00E223D8">
              <w:rPr>
                <w:rFonts w:ascii="Open Sans" w:hAnsi="Open Sans" w:cs="Open Sans"/>
                <w:sz w:val="18"/>
                <w:szCs w:val="18"/>
                <w:highlight w:val="yellow"/>
              </w:rPr>
              <w:t xml:space="preserve"> dne </w:t>
            </w:r>
            <w:r w:rsidRPr="00E223D8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[</w:t>
            </w:r>
            <w:r w:rsidRPr="00E223D8">
              <w:rPr>
                <w:rFonts w:ascii="Open Sans" w:hAnsi="Open Sans" w:cs="Open Sans"/>
                <w:b/>
                <w:sz w:val="18"/>
                <w:szCs w:val="18"/>
                <w:highlight w:val="yellow"/>
                <w:shd w:val="clear" w:color="auto" w:fill="D9D9D9" w:themeFill="background1" w:themeFillShade="D9"/>
              </w:rPr>
              <w:t>doplní se při podpisu</w:t>
            </w:r>
            <w:r w:rsidRPr="00E223D8">
              <w:rPr>
                <w:rFonts w:ascii="Open Sans" w:hAnsi="Open Sans" w:cs="Open Sans"/>
                <w:b/>
                <w:sz w:val="18"/>
                <w:szCs w:val="18"/>
              </w:rPr>
              <w:t>]</w:t>
            </w:r>
          </w:p>
        </w:tc>
      </w:tr>
      <w:tr w:rsidR="00E223D8" w:rsidRPr="00E223D8" w:rsidTr="009760A8">
        <w:trPr>
          <w:trHeight w:val="209"/>
        </w:trPr>
        <w:tc>
          <w:tcPr>
            <w:tcW w:w="3728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223D8" w:rsidRPr="00E223D8" w:rsidTr="009760A8">
        <w:trPr>
          <w:trHeight w:val="198"/>
        </w:trPr>
        <w:tc>
          <w:tcPr>
            <w:tcW w:w="3728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223D8" w:rsidRPr="00E223D8" w:rsidTr="009760A8">
        <w:trPr>
          <w:trHeight w:val="407"/>
        </w:trPr>
        <w:tc>
          <w:tcPr>
            <w:tcW w:w="3728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223D8">
              <w:rPr>
                <w:rFonts w:ascii="Open Sans" w:hAnsi="Open Sans" w:cs="Open Sans"/>
                <w:sz w:val="18"/>
                <w:szCs w:val="18"/>
              </w:rPr>
              <w:t>Za Město</w:t>
            </w:r>
          </w:p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3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</w:tcPr>
          <w:p w:rsidR="00C5738F" w:rsidRPr="00E223D8" w:rsidRDefault="00200B0C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223D8">
              <w:rPr>
                <w:rFonts w:ascii="Open Sans" w:hAnsi="Open Sans" w:cs="Open Sans"/>
                <w:sz w:val="18"/>
                <w:szCs w:val="18"/>
              </w:rPr>
              <w:t>Žadatel</w:t>
            </w:r>
          </w:p>
        </w:tc>
      </w:tr>
      <w:tr w:rsidR="00E223D8" w:rsidRPr="00E223D8" w:rsidTr="00AD0B3C">
        <w:trPr>
          <w:trHeight w:val="814"/>
        </w:trPr>
        <w:tc>
          <w:tcPr>
            <w:tcW w:w="3728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  <w:u w:val="single"/>
              </w:rPr>
            </w:pPr>
          </w:p>
        </w:tc>
        <w:tc>
          <w:tcPr>
            <w:tcW w:w="1433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5738F" w:rsidRPr="00E223D8" w:rsidTr="00AD0B3C">
        <w:trPr>
          <w:trHeight w:val="847"/>
        </w:trPr>
        <w:tc>
          <w:tcPr>
            <w:tcW w:w="3728" w:type="dxa"/>
          </w:tcPr>
          <w:p w:rsidR="00C5738F" w:rsidRPr="00E223D8" w:rsidRDefault="00C5738F" w:rsidP="009760A8">
            <w:pPr>
              <w:ind w:left="357" w:hanging="357"/>
              <w:contextualSpacing/>
              <w:jc w:val="center"/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</w:pPr>
            <w:r w:rsidRPr="00E223D8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Mgr. Petr Borecký</w:t>
            </w:r>
          </w:p>
          <w:p w:rsidR="00C5738F" w:rsidRPr="00E223D8" w:rsidRDefault="00C5738F" w:rsidP="009760A8">
            <w:pPr>
              <w:spacing w:after="120"/>
              <w:contextualSpacing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223D8">
              <w:rPr>
                <w:rFonts w:ascii="Open Sans" w:hAnsi="Open Sans" w:cs="Open Sans"/>
                <w:sz w:val="18"/>
                <w:szCs w:val="18"/>
                <w:highlight w:val="yellow"/>
              </w:rPr>
              <w:t>starosta města Úvaly</w:t>
            </w:r>
          </w:p>
        </w:tc>
        <w:tc>
          <w:tcPr>
            <w:tcW w:w="1433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04" w:type="dxa"/>
          </w:tcPr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223D8">
              <w:rPr>
                <w:rFonts w:ascii="Open Sans" w:hAnsi="Open Sans" w:cs="Open Sans"/>
                <w:sz w:val="18"/>
                <w:szCs w:val="18"/>
              </w:rPr>
              <w:t xml:space="preserve">                         [</w:t>
            </w:r>
            <w:r w:rsidRPr="00E223D8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doplní se</w:t>
            </w:r>
            <w:r w:rsidRPr="00E223D8">
              <w:rPr>
                <w:rFonts w:ascii="Open Sans" w:hAnsi="Open Sans" w:cs="Open Sans"/>
                <w:sz w:val="18"/>
                <w:szCs w:val="18"/>
              </w:rPr>
              <w:t>]</w:t>
            </w:r>
          </w:p>
          <w:p w:rsidR="00C5738F" w:rsidRPr="00E223D8" w:rsidRDefault="00C5738F" w:rsidP="009760A8">
            <w:pPr>
              <w:spacing w:after="12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E223D8">
              <w:rPr>
                <w:rFonts w:ascii="Open Sans" w:hAnsi="Open Sans" w:cs="Open Sans"/>
                <w:sz w:val="18"/>
                <w:szCs w:val="18"/>
              </w:rPr>
              <w:t xml:space="preserve">                         [</w:t>
            </w:r>
            <w:r w:rsidRPr="00E223D8">
              <w:rPr>
                <w:rFonts w:ascii="Open Sans" w:hAnsi="Open Sans" w:cs="Open Sans"/>
                <w:b/>
                <w:sz w:val="18"/>
                <w:szCs w:val="18"/>
                <w:highlight w:val="yellow"/>
              </w:rPr>
              <w:t>doplní se</w:t>
            </w:r>
            <w:r w:rsidRPr="00E223D8">
              <w:rPr>
                <w:rFonts w:ascii="Open Sans" w:hAnsi="Open Sans" w:cs="Open Sans"/>
                <w:sz w:val="18"/>
                <w:szCs w:val="18"/>
              </w:rPr>
              <w:t>]</w:t>
            </w:r>
          </w:p>
        </w:tc>
      </w:tr>
    </w:tbl>
    <w:p w:rsidR="00C5738F" w:rsidRPr="00E223D8" w:rsidRDefault="00C5738F" w:rsidP="00C5738F">
      <w:pPr>
        <w:autoSpaceDE w:val="0"/>
        <w:autoSpaceDN w:val="0"/>
        <w:adjustRightInd w:val="0"/>
        <w:snapToGrid w:val="0"/>
        <w:jc w:val="both"/>
        <w:rPr>
          <w:rFonts w:ascii="Open Sans" w:hAnsi="Open Sans" w:cs="Open Sans"/>
          <w:b/>
          <w:sz w:val="18"/>
          <w:szCs w:val="18"/>
        </w:rPr>
      </w:pPr>
    </w:p>
    <w:sectPr w:rsidR="00C5738F" w:rsidRPr="00E223D8" w:rsidSect="00F6650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67" w:rsidRDefault="005D6667" w:rsidP="00F66504">
      <w:pPr>
        <w:spacing w:after="0" w:line="240" w:lineRule="auto"/>
      </w:pPr>
      <w:r>
        <w:separator/>
      </w:r>
    </w:p>
  </w:endnote>
  <w:endnote w:type="continuationSeparator" w:id="0">
    <w:p w:rsidR="005D6667" w:rsidRDefault="005D6667" w:rsidP="00F6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37" w:rsidRPr="00D66A37" w:rsidRDefault="00D66A37">
    <w:pPr>
      <w:pStyle w:val="Zpat"/>
      <w:rPr>
        <w:rFonts w:ascii="Open Sans" w:hAnsi="Open Sans" w:cs="Open Sans"/>
        <w:sz w:val="16"/>
        <w:szCs w:val="16"/>
      </w:rPr>
    </w:pPr>
    <w:r w:rsidRPr="00D66A37">
      <w:rPr>
        <w:rFonts w:ascii="Open Sans" w:hAnsi="Open Sans" w:cs="Open Sans"/>
        <w:sz w:val="16"/>
        <w:szCs w:val="16"/>
      </w:rPr>
      <w:t xml:space="preserve">*) zaškrtněte </w:t>
    </w:r>
    <w:r w:rsidR="007F43C2">
      <w:rPr>
        <w:rFonts w:ascii="Open Sans" w:hAnsi="Open Sans" w:cs="Open Sans"/>
        <w:sz w:val="16"/>
        <w:szCs w:val="16"/>
      </w:rPr>
      <w:t xml:space="preserve">křížkem </w:t>
    </w:r>
    <w:r w:rsidRPr="00D66A37">
      <w:rPr>
        <w:rFonts w:ascii="Open Sans" w:hAnsi="Open Sans" w:cs="Open Sans"/>
        <w:sz w:val="16"/>
        <w:szCs w:val="16"/>
      </w:rPr>
      <w:t>skutečnou variantu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67" w:rsidRDefault="005D6667" w:rsidP="00F66504">
      <w:pPr>
        <w:spacing w:after="0" w:line="240" w:lineRule="auto"/>
      </w:pPr>
      <w:r>
        <w:separator/>
      </w:r>
    </w:p>
  </w:footnote>
  <w:footnote w:type="continuationSeparator" w:id="0">
    <w:p w:rsidR="005D6667" w:rsidRDefault="005D6667" w:rsidP="00F6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04" w:rsidRDefault="00BC1FA9" w:rsidP="00F66504">
    <w:pPr>
      <w:spacing w:after="0" w:line="240" w:lineRule="auto"/>
      <w:ind w:left="284"/>
      <w:jc w:val="center"/>
      <w:rPr>
        <w:b/>
        <w:sz w:val="26"/>
        <w:szCs w:val="26"/>
      </w:rPr>
    </w:pPr>
    <w:r>
      <w:rPr>
        <w:b/>
        <w:sz w:val="26"/>
        <w:szCs w:val="26"/>
      </w:rPr>
      <w:t>Dohoda</w:t>
    </w:r>
    <w:r w:rsidR="00F66504" w:rsidRPr="00F66504">
      <w:rPr>
        <w:b/>
        <w:sz w:val="26"/>
        <w:szCs w:val="26"/>
      </w:rPr>
      <w:t xml:space="preserve"> o poskytnutí investičního příspěvku městu</w:t>
    </w:r>
  </w:p>
  <w:p w:rsidR="00692B71" w:rsidRPr="00F66504" w:rsidRDefault="00692B71" w:rsidP="00F66504">
    <w:pPr>
      <w:spacing w:after="0" w:line="240" w:lineRule="auto"/>
      <w:ind w:left="284"/>
      <w:jc w:val="center"/>
      <w:rPr>
        <w:b/>
        <w:sz w:val="26"/>
        <w:szCs w:val="26"/>
      </w:rPr>
    </w:pPr>
    <w:r>
      <w:rPr>
        <w:b/>
        <w:sz w:val="26"/>
        <w:szCs w:val="26"/>
      </w:rPr>
      <w:t>ke stavebnímu záměru žadatele</w:t>
    </w:r>
  </w:p>
  <w:p w:rsidR="00F66504" w:rsidRDefault="00F665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FB6"/>
    <w:multiLevelType w:val="hybridMultilevel"/>
    <w:tmpl w:val="E92AA838"/>
    <w:lvl w:ilvl="0" w:tplc="03CA9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CC0C7FEC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827F1"/>
    <w:multiLevelType w:val="hybridMultilevel"/>
    <w:tmpl w:val="B596F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299"/>
    <w:multiLevelType w:val="multilevel"/>
    <w:tmpl w:val="F9ACE89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4E3DB2"/>
    <w:multiLevelType w:val="hybridMultilevel"/>
    <w:tmpl w:val="4CBE697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3CC73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B38D2"/>
    <w:multiLevelType w:val="hybridMultilevel"/>
    <w:tmpl w:val="F6245F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C4A72"/>
    <w:multiLevelType w:val="hybridMultilevel"/>
    <w:tmpl w:val="EED4E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0875"/>
    <w:multiLevelType w:val="hybridMultilevel"/>
    <w:tmpl w:val="70C6EE5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3CC73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76A0E"/>
    <w:multiLevelType w:val="hybridMultilevel"/>
    <w:tmpl w:val="33747966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5408AF2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81E8D"/>
    <w:multiLevelType w:val="hybridMultilevel"/>
    <w:tmpl w:val="C498B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7C7E"/>
    <w:multiLevelType w:val="hybridMultilevel"/>
    <w:tmpl w:val="652CAD78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71AA"/>
    <w:multiLevelType w:val="multilevel"/>
    <w:tmpl w:val="762603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D3764"/>
    <w:multiLevelType w:val="hybridMultilevel"/>
    <w:tmpl w:val="8F6A7118"/>
    <w:lvl w:ilvl="0" w:tplc="93EA0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F4FBE"/>
    <w:multiLevelType w:val="hybridMultilevel"/>
    <w:tmpl w:val="ADE48BA2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05193"/>
    <w:multiLevelType w:val="hybridMultilevel"/>
    <w:tmpl w:val="890619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F814BD"/>
    <w:multiLevelType w:val="hybridMultilevel"/>
    <w:tmpl w:val="8A464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B07"/>
    <w:multiLevelType w:val="hybridMultilevel"/>
    <w:tmpl w:val="8AD211C2"/>
    <w:lvl w:ilvl="0" w:tplc="75526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4F0F02"/>
    <w:multiLevelType w:val="hybridMultilevel"/>
    <w:tmpl w:val="040A497A"/>
    <w:lvl w:ilvl="0" w:tplc="057CBD6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A73CB"/>
    <w:multiLevelType w:val="hybridMultilevel"/>
    <w:tmpl w:val="E522D11C"/>
    <w:lvl w:ilvl="0" w:tplc="84D43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F023E"/>
    <w:multiLevelType w:val="hybridMultilevel"/>
    <w:tmpl w:val="57886E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80458"/>
    <w:multiLevelType w:val="multilevel"/>
    <w:tmpl w:val="194E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B6A0BA0"/>
    <w:multiLevelType w:val="hybridMultilevel"/>
    <w:tmpl w:val="4CBE697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3CC73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FC040A"/>
    <w:multiLevelType w:val="hybridMultilevel"/>
    <w:tmpl w:val="30384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D080E"/>
    <w:multiLevelType w:val="hybridMultilevel"/>
    <w:tmpl w:val="33747966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5408AF2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7632D"/>
    <w:multiLevelType w:val="multilevel"/>
    <w:tmpl w:val="6E0A12E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"/>
  </w:num>
  <w:num w:numId="5">
    <w:abstractNumId w:val="5"/>
  </w:num>
  <w:num w:numId="6">
    <w:abstractNumId w:val="15"/>
  </w:num>
  <w:num w:numId="7">
    <w:abstractNumId w:val="18"/>
  </w:num>
  <w:num w:numId="8">
    <w:abstractNumId w:val="6"/>
  </w:num>
  <w:num w:numId="9">
    <w:abstractNumId w:val="7"/>
  </w:num>
  <w:num w:numId="10">
    <w:abstractNumId w:val="21"/>
  </w:num>
  <w:num w:numId="11">
    <w:abstractNumId w:val="13"/>
  </w:num>
  <w:num w:numId="12">
    <w:abstractNumId w:val="14"/>
  </w:num>
  <w:num w:numId="13">
    <w:abstractNumId w:val="20"/>
  </w:num>
  <w:num w:numId="14">
    <w:abstractNumId w:val="4"/>
  </w:num>
  <w:num w:numId="15">
    <w:abstractNumId w:val="10"/>
  </w:num>
  <w:num w:numId="16">
    <w:abstractNumId w:val="11"/>
  </w:num>
  <w:num w:numId="17">
    <w:abstractNumId w:val="0"/>
  </w:num>
  <w:num w:numId="18">
    <w:abstractNumId w:val="19"/>
  </w:num>
  <w:num w:numId="19">
    <w:abstractNumId w:val="2"/>
  </w:num>
  <w:num w:numId="20">
    <w:abstractNumId w:val="23"/>
  </w:num>
  <w:num w:numId="21">
    <w:abstractNumId w:val="16"/>
  </w:num>
  <w:num w:numId="22">
    <w:abstractNumId w:val="2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11"/>
    <w:rsid w:val="0008336A"/>
    <w:rsid w:val="000975D6"/>
    <w:rsid w:val="000F293E"/>
    <w:rsid w:val="00135648"/>
    <w:rsid w:val="00162A54"/>
    <w:rsid w:val="001A0AF4"/>
    <w:rsid w:val="00200B0C"/>
    <w:rsid w:val="00223F11"/>
    <w:rsid w:val="00230733"/>
    <w:rsid w:val="00271447"/>
    <w:rsid w:val="002955AD"/>
    <w:rsid w:val="002C0422"/>
    <w:rsid w:val="002E6BF5"/>
    <w:rsid w:val="00347B8C"/>
    <w:rsid w:val="0035290C"/>
    <w:rsid w:val="003B7076"/>
    <w:rsid w:val="003E313C"/>
    <w:rsid w:val="004319FA"/>
    <w:rsid w:val="004665DD"/>
    <w:rsid w:val="004831B3"/>
    <w:rsid w:val="004B4340"/>
    <w:rsid w:val="004E6BE9"/>
    <w:rsid w:val="005234B9"/>
    <w:rsid w:val="005D6667"/>
    <w:rsid w:val="005E1E7D"/>
    <w:rsid w:val="00692B71"/>
    <w:rsid w:val="00737FB2"/>
    <w:rsid w:val="007947C0"/>
    <w:rsid w:val="007E4B81"/>
    <w:rsid w:val="007F43C2"/>
    <w:rsid w:val="00834CBE"/>
    <w:rsid w:val="00881D1A"/>
    <w:rsid w:val="008C11EE"/>
    <w:rsid w:val="008C36DF"/>
    <w:rsid w:val="008E5A59"/>
    <w:rsid w:val="00946232"/>
    <w:rsid w:val="00946D71"/>
    <w:rsid w:val="00973146"/>
    <w:rsid w:val="009C2721"/>
    <w:rsid w:val="00A33538"/>
    <w:rsid w:val="00AD0B3C"/>
    <w:rsid w:val="00AF3A9F"/>
    <w:rsid w:val="00B0120B"/>
    <w:rsid w:val="00B17E6E"/>
    <w:rsid w:val="00B94A6E"/>
    <w:rsid w:val="00BC1FA9"/>
    <w:rsid w:val="00C12B83"/>
    <w:rsid w:val="00C37C57"/>
    <w:rsid w:val="00C5738F"/>
    <w:rsid w:val="00C926A8"/>
    <w:rsid w:val="00CE4194"/>
    <w:rsid w:val="00D03D38"/>
    <w:rsid w:val="00D66A37"/>
    <w:rsid w:val="00D81EBF"/>
    <w:rsid w:val="00D93359"/>
    <w:rsid w:val="00DA3149"/>
    <w:rsid w:val="00DA558F"/>
    <w:rsid w:val="00DB7491"/>
    <w:rsid w:val="00DD0B8E"/>
    <w:rsid w:val="00DD1D30"/>
    <w:rsid w:val="00DD500A"/>
    <w:rsid w:val="00E223D8"/>
    <w:rsid w:val="00E22A5B"/>
    <w:rsid w:val="00E91B2C"/>
    <w:rsid w:val="00EC6C23"/>
    <w:rsid w:val="00ED03C5"/>
    <w:rsid w:val="00ED1251"/>
    <w:rsid w:val="00F15C0F"/>
    <w:rsid w:val="00F601C5"/>
    <w:rsid w:val="00F6641B"/>
    <w:rsid w:val="00F66504"/>
    <w:rsid w:val="00F93DFF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B24D251-4C46-4405-959D-93705A6B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34B9"/>
    <w:pPr>
      <w:keepNext/>
      <w:numPr>
        <w:numId w:val="21"/>
      </w:numPr>
      <w:tabs>
        <w:tab w:val="left" w:pos="357"/>
      </w:tabs>
      <w:spacing w:after="120" w:line="240" w:lineRule="auto"/>
      <w:ind w:left="227" w:hanging="227"/>
      <w:jc w:val="center"/>
      <w:outlineLvl w:val="0"/>
    </w:pPr>
    <w:rPr>
      <w:rFonts w:ascii="Open Sans" w:eastAsia="Times New Roman" w:hAnsi="Open Sans" w:cs="Arial"/>
      <w:b/>
      <w:caps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34B9"/>
    <w:rPr>
      <w:rFonts w:ascii="Open Sans" w:eastAsia="Times New Roman" w:hAnsi="Open Sans" w:cs="Arial"/>
      <w:b/>
      <w:caps/>
      <w:sz w:val="18"/>
    </w:rPr>
  </w:style>
  <w:style w:type="paragraph" w:styleId="Zhlav">
    <w:name w:val="header"/>
    <w:basedOn w:val="Normln"/>
    <w:link w:val="ZhlavChar"/>
    <w:uiPriority w:val="99"/>
    <w:unhideWhenUsed/>
    <w:rsid w:val="00F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50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6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504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46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37C57"/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737FB2"/>
    <w:pPr>
      <w:ind w:left="720"/>
      <w:contextualSpacing/>
    </w:pPr>
  </w:style>
  <w:style w:type="paragraph" w:customStyle="1" w:styleId="Barevnseznamzvraznn11">
    <w:name w:val="Barevný seznam – zvýraznění 11"/>
    <w:basedOn w:val="Normln"/>
    <w:link w:val="Barevnseznamzvraznn1Char"/>
    <w:uiPriority w:val="34"/>
    <w:qFormat/>
    <w:rsid w:val="00737FB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34"/>
    <w:locked/>
    <w:rsid w:val="00737FB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locked/>
    <w:rsid w:val="00C5738F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qFormat/>
    <w:rsid w:val="00C5738F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C573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C8ED-C17B-44E4-B692-EDB30ECF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2366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Borecký</dc:creator>
  <cp:keywords/>
  <dc:description/>
  <cp:lastModifiedBy>Stojecová Renata</cp:lastModifiedBy>
  <cp:revision>4</cp:revision>
  <dcterms:created xsi:type="dcterms:W3CDTF">2020-08-12T11:16:00Z</dcterms:created>
  <dcterms:modified xsi:type="dcterms:W3CDTF">2020-08-12T11:36:00Z</dcterms:modified>
</cp:coreProperties>
</file>