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033"/>
        <w:gridCol w:w="1194"/>
        <w:gridCol w:w="1538"/>
        <w:gridCol w:w="446"/>
        <w:gridCol w:w="1131"/>
        <w:gridCol w:w="854"/>
        <w:gridCol w:w="1195"/>
        <w:gridCol w:w="755"/>
      </w:tblGrid>
      <w:tr w:rsidR="00434FE9" w:rsidRPr="00644509" w:rsidTr="00130853">
        <w:trPr>
          <w:trHeight w:val="454"/>
        </w:trPr>
        <w:tc>
          <w:tcPr>
            <w:tcW w:w="91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FE9" w:rsidRPr="00644509" w:rsidRDefault="00434FE9" w:rsidP="00130853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            </w:t>
            </w:r>
            <w:r w:rsidRPr="00644509">
              <w:rPr>
                <w:rFonts w:ascii="Open Sans" w:hAnsi="Open Sans" w:cs="Open Sans"/>
                <w:b/>
                <w:bCs/>
                <w:sz w:val="28"/>
                <w:szCs w:val="28"/>
              </w:rPr>
              <w:t>Žádost o poskytnutí dotace z rozpočtu města Úvaly</w:t>
            </w:r>
          </w:p>
          <w:p w:rsidR="00434FE9" w:rsidRPr="00644509" w:rsidRDefault="00434FE9" w:rsidP="00130853">
            <w:pPr>
              <w:jc w:val="center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644509">
              <w:rPr>
                <w:rFonts w:ascii="Open Sans" w:hAnsi="Open Sans" w:cs="Open Sans"/>
                <w:b/>
                <w:bCs/>
                <w:sz w:val="28"/>
                <w:szCs w:val="28"/>
              </w:rPr>
              <w:t>Neinvestiční podpora – pořádání jednorázových sportovních, kulturních a volnočasových akcí 2026</w:t>
            </w:r>
          </w:p>
        </w:tc>
      </w:tr>
      <w:tr w:rsidR="00434FE9" w:rsidRPr="000300B2" w:rsidTr="00130853">
        <w:trPr>
          <w:trHeight w:val="540"/>
        </w:trPr>
        <w:tc>
          <w:tcPr>
            <w:tcW w:w="91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434FE9" w:rsidRPr="000300B2" w:rsidTr="00130853">
        <w:trPr>
          <w:trHeight w:val="402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434FE9" w:rsidRPr="000300B2" w:rsidTr="00130853">
        <w:trPr>
          <w:trHeight w:val="80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  <w:b/>
                <w:bCs/>
              </w:rPr>
            </w:pPr>
            <w:r w:rsidRPr="000300B2">
              <w:rPr>
                <w:rFonts w:ascii="Open Sans" w:hAnsi="Open Sans" w:cs="Open Sans"/>
                <w:b/>
                <w:bCs/>
              </w:rPr>
              <w:t>Údaje o žadateli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Název spolku/organizace: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Adresa/sídlo: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Obec: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PSČ: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Ulice: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č.p.: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Telefon: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E-mail: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IČ/RČ: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Registrace: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Bankovní spojení: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Číslo účtu: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Banka:</w:t>
            </w:r>
          </w:p>
        </w:tc>
      </w:tr>
      <w:tr w:rsidR="00434FE9" w:rsidRPr="000300B2" w:rsidTr="00130853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Statutární zástupce: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454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Popis činnosti organizace:</w:t>
            </w:r>
          </w:p>
        </w:tc>
        <w:tc>
          <w:tcPr>
            <w:tcW w:w="59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59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70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 xml:space="preserve">0-21 let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22 - 65 let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nad 65 let</w:t>
            </w:r>
          </w:p>
        </w:tc>
      </w:tr>
      <w:tr w:rsidR="00434FE9" w:rsidRPr="000300B2" w:rsidTr="00130853">
        <w:trPr>
          <w:trHeight w:val="52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 xml:space="preserve">Počet aktivních členů organizace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525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Název pořádané akce (projektu):</w:t>
            </w:r>
          </w:p>
          <w:p w:rsidR="00434FE9" w:rsidRPr="000300B2" w:rsidRDefault="00434FE9" w:rsidP="00130853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Cíl akce (projektu):</w:t>
            </w:r>
          </w:p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</w:p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  <w:p w:rsidR="00434FE9" w:rsidRPr="000300B2" w:rsidRDefault="00434FE9" w:rsidP="00130853">
            <w:pPr>
              <w:spacing w:after="2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Tradiční akce:           ANO </w:t>
            </w:r>
            <w:r w:rsidRPr="00AA76AB">
              <w:rPr>
                <w:sz w:val="72"/>
                <w:szCs w:val="72"/>
              </w:rPr>
              <w:t>□</w:t>
            </w:r>
            <w:r>
              <w:rPr>
                <w:sz w:val="72"/>
                <w:szCs w:val="72"/>
              </w:rPr>
              <w:t xml:space="preserve">     </w:t>
            </w:r>
            <w:r>
              <w:rPr>
                <w:rFonts w:ascii="Open Sans" w:hAnsi="Open Sans" w:cs="Open Sans"/>
              </w:rPr>
              <w:t xml:space="preserve"> NE </w:t>
            </w:r>
            <w:r w:rsidRPr="00AA76AB">
              <w:rPr>
                <w:sz w:val="72"/>
                <w:szCs w:val="72"/>
              </w:rPr>
              <w:t>□</w:t>
            </w:r>
          </w:p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34FE9" w:rsidRPr="000300B2" w:rsidRDefault="00434FE9" w:rsidP="00130853">
            <w:pPr>
              <w:spacing w:after="24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Akce zaměřená na:      děti</w:t>
            </w:r>
            <w:r>
              <w:rPr>
                <w:rFonts w:ascii="Open Sans" w:hAnsi="Open Sans" w:cs="Open Sans"/>
              </w:rPr>
              <w:t xml:space="preserve"> </w:t>
            </w:r>
            <w:r w:rsidRPr="00AA76AB">
              <w:rPr>
                <w:sz w:val="72"/>
                <w:szCs w:val="72"/>
              </w:rPr>
              <w:t>□</w:t>
            </w:r>
            <w:r>
              <w:rPr>
                <w:sz w:val="72"/>
                <w:szCs w:val="72"/>
              </w:rPr>
              <w:t xml:space="preserve">     </w:t>
            </w:r>
            <w:r>
              <w:rPr>
                <w:rFonts w:ascii="Open Sans" w:hAnsi="Open Sans" w:cs="Open Sans"/>
              </w:rPr>
              <w:t xml:space="preserve"> mládež </w:t>
            </w:r>
            <w:r w:rsidRPr="00AA76AB">
              <w:rPr>
                <w:sz w:val="72"/>
                <w:szCs w:val="72"/>
              </w:rPr>
              <w:t>□</w:t>
            </w:r>
            <w:r>
              <w:rPr>
                <w:sz w:val="72"/>
                <w:szCs w:val="72"/>
              </w:rPr>
              <w:t xml:space="preserve">     </w:t>
            </w:r>
            <w:r>
              <w:rPr>
                <w:rFonts w:ascii="Open Sans" w:hAnsi="Open Sans" w:cs="Open Sans"/>
              </w:rPr>
              <w:t xml:space="preserve"> širokou veřejnost </w:t>
            </w:r>
            <w:r w:rsidRPr="00AA76AB">
              <w:rPr>
                <w:sz w:val="72"/>
                <w:szCs w:val="72"/>
              </w:rPr>
              <w:t>□</w:t>
            </w:r>
            <w:r>
              <w:rPr>
                <w:sz w:val="72"/>
                <w:szCs w:val="72"/>
              </w:rPr>
              <w:t xml:space="preserve">     </w:t>
            </w:r>
            <w:r>
              <w:rPr>
                <w:rFonts w:ascii="Open Sans" w:hAnsi="Open Sans" w:cs="Open Sans"/>
              </w:rPr>
              <w:t xml:space="preserve"> </w:t>
            </w:r>
          </w:p>
        </w:tc>
      </w:tr>
      <w:tr w:rsidR="00434FE9" w:rsidRPr="000300B2" w:rsidTr="00130853">
        <w:trPr>
          <w:trHeight w:val="402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Požadovaná částka: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402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Povinné prohlášení žadatele: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 </w:t>
            </w: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4FE9" w:rsidRPr="00517D2C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 xml:space="preserve">Souhlasím se zpracováním osobních údajů v souladu s Nařízením Evropského parlamentu a Rady č. 2016/679, obecné nařízení o ochraně osobních údajů (GDPR) a zákonem č. 110/2019 Sb., o zpracování osobních údajů uvedených v této žádosti, přílohách, ve smlouvě o poskytnutí dotace a při plnění povinností z ní plynoucích za účelem naplnění předmětu příjmu, provedení a vyúčtování Programu Neinvestiční  podpora -  </w:t>
            </w:r>
            <w:r w:rsidRPr="00517D2C">
              <w:rPr>
                <w:rFonts w:ascii="Open Sans" w:hAnsi="Open Sans" w:cs="Open Sans"/>
              </w:rPr>
              <w:t>pořádání</w:t>
            </w:r>
            <w:r w:rsidRPr="00517D2C">
              <w:rPr>
                <w:rFonts w:ascii="Open Sans" w:hAnsi="Open Sans" w:cs="Open Sans"/>
                <w:spacing w:val="40"/>
              </w:rPr>
              <w:t xml:space="preserve"> </w:t>
            </w:r>
            <w:r w:rsidRPr="00517D2C">
              <w:rPr>
                <w:rFonts w:ascii="Open Sans" w:hAnsi="Open Sans" w:cs="Open Sans"/>
              </w:rPr>
              <w:t>jednorázových</w:t>
            </w:r>
            <w:r w:rsidRPr="00517D2C">
              <w:rPr>
                <w:rFonts w:ascii="Open Sans" w:hAnsi="Open Sans" w:cs="Open Sans"/>
                <w:spacing w:val="40"/>
              </w:rPr>
              <w:t xml:space="preserve"> </w:t>
            </w:r>
            <w:r w:rsidRPr="00517D2C">
              <w:rPr>
                <w:rFonts w:ascii="Open Sans" w:hAnsi="Open Sans" w:cs="Open Sans"/>
              </w:rPr>
              <w:t>sportovních, kulturních a volnočasových akcí 2026</w:t>
            </w:r>
            <w:r>
              <w:rPr>
                <w:rFonts w:ascii="Open Sans" w:hAnsi="Open Sans" w:cs="Open Sans"/>
              </w:rPr>
              <w:t>.</w:t>
            </w:r>
          </w:p>
          <w:p w:rsidR="00434FE9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Prohlašuji, že údaje uvedené v této žádosti jsou úplné a pravdivé a nezatajuji žádné okolnosti důležité pro posouzení žádosti, souhlasím, aby údaje z této žádosti byly zveřejněny na webových stránkách města. Prohlašuji, že žadatel nemá ke dni podání žádosti závazky po lhůtě jejich splatnosti ve vztahu k rozpočtu města Úvaly či jiným subjektům. Dále prohlašuji, že se zavazuji, že bude v případě poskytnutí dotace postupovat v souladu s tímto programem, uzavřenou veřejnoprávní smlouvou o poskytnutí dotace a v souladu s platnými právními předpisy.</w:t>
            </w:r>
          </w:p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454"/>
        </w:trPr>
        <w:tc>
          <w:tcPr>
            <w:tcW w:w="9180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6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6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255"/>
        </w:trPr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 xml:space="preserve">V Úvalech dne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  <w:r w:rsidRPr="000300B2">
              <w:rPr>
                <w:rFonts w:ascii="Open Sans" w:hAnsi="Open Sans" w:cs="Open Sans"/>
              </w:rPr>
              <w:t>podpis a razítko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  <w:tr w:rsidR="00434FE9" w:rsidRPr="000300B2" w:rsidTr="00130853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E9" w:rsidRPr="000300B2" w:rsidRDefault="00434FE9" w:rsidP="00130853">
            <w:pPr>
              <w:rPr>
                <w:rFonts w:ascii="Open Sans" w:hAnsi="Open Sans" w:cs="Open Sans"/>
              </w:rPr>
            </w:pPr>
          </w:p>
        </w:tc>
      </w:tr>
    </w:tbl>
    <w:p w:rsidR="00434FE9" w:rsidRDefault="00434FE9" w:rsidP="00434FE9"/>
    <w:p w:rsidR="00434FE9" w:rsidRDefault="00434FE9" w:rsidP="00434FE9"/>
    <w:p w:rsidR="00F8000B" w:rsidRDefault="00F8000B">
      <w:bookmarkStart w:id="0" w:name="_GoBack"/>
      <w:bookmarkEnd w:id="0"/>
    </w:p>
    <w:sectPr w:rsidR="00F8000B" w:rsidSect="00434FE9">
      <w:pgSz w:w="11910" w:h="16840"/>
      <w:pgMar w:top="1400" w:right="1300" w:bottom="280" w:left="1300" w:header="74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E9"/>
    <w:rsid w:val="00434FE9"/>
    <w:rsid w:val="00F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523C-2BF8-4648-A295-9D56907C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F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1</cp:revision>
  <dcterms:created xsi:type="dcterms:W3CDTF">2025-12-22T06:14:00Z</dcterms:created>
  <dcterms:modified xsi:type="dcterms:W3CDTF">2025-12-22T06:14:00Z</dcterms:modified>
</cp:coreProperties>
</file>